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êtes sur France 24 et vous avez raison, bienvenue dans votre journal de l'Afrique. A la une ce soir, ce qu'on voit de plusieurs dizaines de camions-citernes incendiés au Mali, une attaque attribuée au JNIM. Le groupe djihadiste mène de nombreuses opérations comme celle-ci et qui ont entraîné des pénuries de carburant dans la capitale malienne. Explications à suivre. Nous parlerons du traitement des déchets au Cameroun. Face à l'explosion des ordures dans les rues de la capitale, les autorités ont décidé de lancer une campagne. Yaoundé, ville propre, reportage à suivre. Et c'est une course qui fait rêver certains et questionne beaucoup d'autres. Ce samedi soir, focus sur l'Africa Eco Race 2026 avec Elodie Medj, une coureure justement, qui est dans une aventure familiale et humaine mais qui interroge aussi sur la place des rallies en Afrique. Et nous l'avons reçue plus tôt avec notre chroniqueur sport, Cédric Ferreira. On ouvre ce journal en allant au Mali, où un convoi de plusieurs dizaines de camions-citernes a été incendié ce jeudi. Une attaque attribuée au djihadiste du JNIM, affilié à Al-Qaïda, depuis le mois de septembre. Ce groupe mène de nombreuses opérations de ce type qui entraînent des pénuries de carburant dans la capitale Bamako. Explications avec Nicolas Chamonta.</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De longues files d'attente devant les stations-services et des conducteurs désemparés, des scènes de plus en plus fréquentes à Bamako, soumises à des pénuries de carburant.</w:t>
      </w:r>
    </w:p>
    <w:p>
      <w:pPr>
        <w:jc w:val="start"/>
      </w:pPr>
      <w:r>
        <w:rPr>
          <w:rFonts w:ascii="Arial" w:hAnsi="Arial" w:eastAsia="Arial" w:cs="Arial"/>
          <w:sz w:val="24"/>
          <w:szCs w:val="24"/>
          <w:b w:val="1"/>
          <w:bCs w:val="1"/>
          <w:i w:val="0"/>
          <w:iCs w:val="0"/>
        </w:rPr>
        <w:t xml:space="preserve">[00:01:38] Speaker 3: </w:t>
      </w:r>
      <w:r>
        <w:rPr>
          <w:rFonts w:ascii="Arial" w:hAnsi="Arial" w:eastAsia="Arial" w:cs="Arial"/>
          <w:sz w:val="24"/>
          <w:szCs w:val="24"/>
          <w:b w:val="0"/>
          <w:bCs w:val="0"/>
          <w:i w:val="0"/>
          <w:iCs w:val="0"/>
        </w:rPr>
        <w:t xml:space="preserve">Cette pénurie nous met considérablement en retard. La moto est aujourd'hui notre outil de travail et toutes nos activités sont liées au carburant. Nos affaires sont aux arrêts et ça a des conséquences graves.</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Enclavé, le Mali doit importer des hydrocarbures par la route, notamment en provenance de la Côte d'Ivoire et du Sénégal. Mais les convois de camions-citernes sont régulièrement attaqués depuis septembre, ce qui perturbe l'approvisionnement. Derrière ces embuscades meurtrières, le groupe de soutien à l'islam et aux musulmans, ou JNIM, un groupe djihadiste affilié à Al-Qaïda et qui affiche clairement son ambition, asphyxier l'économie malienne. L'armée escorte les convois avec l'aide du groupe paramilitaire russe Afrika Korps. En novembre, le chef de l'agent militaire exhortait la population à réduire ses déplacements.</w:t>
      </w:r>
    </w:p>
    <w:p>
      <w:pPr>
        <w:jc w:val="start"/>
      </w:pPr>
      <w:r>
        <w:rPr>
          <w:rFonts w:ascii="Arial" w:hAnsi="Arial" w:eastAsia="Arial" w:cs="Arial"/>
          <w:sz w:val="24"/>
          <w:szCs w:val="24"/>
          <w:b w:val="1"/>
          <w:bCs w:val="1"/>
          <w:i w:val="0"/>
          <w:iCs w:val="0"/>
        </w:rPr>
        <w:t xml:space="preserve">[00:02:27] Speaker 4: </w:t>
      </w:r>
      <w:r>
        <w:rPr>
          <w:rFonts w:ascii="Arial" w:hAnsi="Arial" w:eastAsia="Arial" w:cs="Arial"/>
          <w:sz w:val="24"/>
          <w:szCs w:val="24"/>
          <w:b w:val="0"/>
          <w:bCs w:val="0"/>
          <w:i w:val="0"/>
          <w:iCs w:val="0"/>
        </w:rPr>
        <w:t xml:space="preserve">« Ceux qui sortent dix fois par jour avec leur voiture ou leur moto doivent comprendre que nous traversons une période difficile et qu'il faut voyager moins et éviter les voyages non nécessaires. »</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Ces dernières semaines, l'approvisionnement en carburant s'était amélioré à Bamako. L'attaque de jeudi montre que le JNIM est toujours actif dans le pays. Les autorités assurent toutefois disposer d'assez de stocks pour subvenir aux besoins.</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Dans l'est de la République démocratique du Congo, un glissement terrain a endeuillé la cité minière. ... ... ... ... Ce site stratégique qui produit jusqu'à 30% du coltan mondial est aux mains des rebelles du M23. Les corps de plusieurs mineurs artisanaux ont été retrouvés sous les décombres. Le bilan, même s'il n'a pas été communiqué pour l'instant, en dénombre au moins 200 morts. Et malgré le drame, les pioches n'ont pas cessé de frapper la terre. Je vous emmène au Cameroun pour vous parler du traitement des déchets. A Yaoundé, par exemple, on estime à près de 700 mètres de distance et à 100 000 tonnes les déchets solides à traiter par an. Quand le ramassage ne suit pas, la capitale revêt des allures de poubelles à ciel ouvert. Et pour y remédier, le gouvernement vient de lancer une toute nouvelle campagne. Yaoundé, ville propre. Le reportage de nos correspondants, Marcel Amoko, Richard Tessier.</w:t>
      </w:r>
    </w:p>
    <w:p>
      <w:pPr>
        <w:jc w:val="start"/>
      </w:pPr>
      <w:r>
        <w:rPr>
          <w:rFonts w:ascii="Arial" w:hAnsi="Arial" w:eastAsia="Arial" w:cs="Arial"/>
          <w:sz w:val="24"/>
          <w:szCs w:val="24"/>
          <w:b w:val="1"/>
          <w:bCs w:val="1"/>
          <w:i w:val="0"/>
          <w:iCs w:val="0"/>
        </w:rPr>
        <w:t xml:space="preserve">[00:03:45] Speaker 5: </w:t>
      </w:r>
      <w:r>
        <w:rPr>
          <w:rFonts w:ascii="Arial" w:hAnsi="Arial" w:eastAsia="Arial" w:cs="Arial"/>
          <w:sz w:val="24"/>
          <w:szCs w:val="24"/>
          <w:b w:val="0"/>
          <w:bCs w:val="0"/>
          <w:i w:val="0"/>
          <w:iCs w:val="0"/>
        </w:rPr>
        <w:t xml:space="preserve">Une décharge à ciel ouvert dans ce quartier populaire de Yaoundé. Autre quartier, autre poubelle au milieu de la chaussée. Ici, les riverains, comme ce jeune homme qui souhaite rester anonyme, n'ont pas d'autre choix que les déchets. Ils versent leurs déchets ménagers sur cet axe, faute de bacs à ordures.</w:t>
      </w:r>
    </w:p>
    <w:p>
      <w:pPr>
        <w:jc w:val="start"/>
      </w:pPr>
      <w:r>
        <w:rPr>
          <w:rFonts w:ascii="Arial" w:hAnsi="Arial" w:eastAsia="Arial" w:cs="Arial"/>
          <w:sz w:val="24"/>
          <w:szCs w:val="24"/>
          <w:b w:val="1"/>
          <w:bCs w:val="1"/>
          <w:i w:val="0"/>
          <w:iCs w:val="0"/>
        </w:rPr>
        <w:t xml:space="preserve">[00:04:01] Speaker 6: </w:t>
      </w:r>
      <w:r>
        <w:rPr>
          <w:rFonts w:ascii="Arial" w:hAnsi="Arial" w:eastAsia="Arial" w:cs="Arial"/>
          <w:sz w:val="24"/>
          <w:szCs w:val="24"/>
          <w:b w:val="0"/>
          <w:bCs w:val="0"/>
          <w:i w:val="0"/>
          <w:iCs w:val="0"/>
        </w:rPr>
        <w:t xml:space="preserve">Techniquement, il devait y avoir un bac à ordures. Malheureusement, ce n'est pas le cas. Vous voyez, par exemple, là, on a vidé ça dans la soirée. Vous voyez comment le matin, c'est déjà tout occupé. Nous, on vit à côté, donc parfois, tu restes à la maison, les ordures, tu te trouves quand même mal à l'aise.</w:t>
      </w:r>
    </w:p>
    <w:p>
      <w:pPr>
        <w:jc w:val="start"/>
      </w:pPr>
      <w:r>
        <w:rPr>
          <w:rFonts w:ascii="Arial" w:hAnsi="Arial" w:eastAsia="Arial" w:cs="Arial"/>
          <w:sz w:val="24"/>
          <w:szCs w:val="24"/>
          <w:b w:val="1"/>
          <w:bCs w:val="1"/>
          <w:i w:val="0"/>
          <w:iCs w:val="0"/>
        </w:rPr>
        <w:t xml:space="preserve">[00:04:14] Speaker 5: </w:t>
      </w:r>
      <w:r>
        <w:rPr>
          <w:rFonts w:ascii="Arial" w:hAnsi="Arial" w:eastAsia="Arial" w:cs="Arial"/>
          <w:sz w:val="24"/>
          <w:szCs w:val="24"/>
          <w:b w:val="0"/>
          <w:bCs w:val="0"/>
          <w:i w:val="0"/>
          <w:iCs w:val="0"/>
        </w:rPr>
        <w:t xml:space="preserve">Deux sociétés sont chargées de la gestion des ordures à Yaoundé. Isaacam, hygiène et salubrité du Cameroun est la principale. C'est dans cette décharge, située à la périphérie de la capitale camerounaise, que les ordures ménagères sont traitées.</w:t>
      </w:r>
    </w:p>
    <w:p>
      <w:pPr>
        <w:jc w:val="start"/>
      </w:pPr>
      <w:r>
        <w:rPr>
          <w:rFonts w:ascii="Arial" w:hAnsi="Arial" w:eastAsia="Arial" w:cs="Arial"/>
          <w:sz w:val="24"/>
          <w:szCs w:val="24"/>
          <w:b w:val="1"/>
          <w:bCs w:val="1"/>
          <w:i w:val="0"/>
          <w:iCs w:val="0"/>
        </w:rPr>
        <w:t xml:space="preserve">[00:04:27] Speaker 7: </w:t>
      </w:r>
      <w:r>
        <w:rPr>
          <w:rFonts w:ascii="Arial" w:hAnsi="Arial" w:eastAsia="Arial" w:cs="Arial"/>
          <w:sz w:val="24"/>
          <w:szCs w:val="24"/>
          <w:b w:val="0"/>
          <w:bCs w:val="0"/>
          <w:i w:val="0"/>
          <w:iCs w:val="0"/>
        </w:rPr>
        <w:t xml:space="preserve">Vous avez travaillé ?</w:t>
      </w:r>
    </w:p>
    <w:p>
      <w:pPr>
        <w:jc w:val="start"/>
      </w:pPr>
      <w:r>
        <w:rPr>
          <w:rFonts w:ascii="Arial" w:hAnsi="Arial" w:eastAsia="Arial" w:cs="Arial"/>
          <w:sz w:val="24"/>
          <w:szCs w:val="24"/>
          <w:b w:val="1"/>
          <w:bCs w:val="1"/>
          <w:i w:val="0"/>
          <w:iCs w:val="0"/>
        </w:rPr>
        <w:t xml:space="preserve">[00:04:28] Speaker 5: </w:t>
      </w:r>
      <w:r>
        <w:rPr>
          <w:rFonts w:ascii="Arial" w:hAnsi="Arial" w:eastAsia="Arial" w:cs="Arial"/>
          <w:sz w:val="24"/>
          <w:szCs w:val="24"/>
          <w:b w:val="0"/>
          <w:bCs w:val="0"/>
          <w:i w:val="0"/>
          <w:iCs w:val="0"/>
        </w:rPr>
        <w:t xml:space="preserve">1400 tonnes d'ordures finissent ici chaque jour dans un balai incessant de camions. Outre les arriérés de paiement du gouvernement, estimé à 14 milliards de francs CFA qui entravent son activité, Isaacam déplore l'incivisme des populations de Yaoundé.</w:t>
      </w:r>
    </w:p>
    <w:p>
      <w:pPr>
        <w:jc w:val="start"/>
      </w:pPr>
      <w:r>
        <w:rPr>
          <w:rFonts w:ascii="Arial" w:hAnsi="Arial" w:eastAsia="Arial" w:cs="Arial"/>
          <w:sz w:val="24"/>
          <w:szCs w:val="24"/>
          <w:b w:val="1"/>
          <w:bCs w:val="1"/>
          <w:i w:val="0"/>
          <w:iCs w:val="0"/>
        </w:rPr>
        <w:t xml:space="preserve">[00:04:44] Speaker 7: </w:t>
      </w:r>
      <w:r>
        <w:rPr>
          <w:rFonts w:ascii="Arial" w:hAnsi="Arial" w:eastAsia="Arial" w:cs="Arial"/>
          <w:sz w:val="24"/>
          <w:szCs w:val="24"/>
          <w:b w:val="0"/>
          <w:bCs w:val="0"/>
          <w:i w:val="0"/>
          <w:iCs w:val="0"/>
        </w:rPr>
        <w:t xml:space="preserve">Lorsque les déchets sont produits, ils sont déversés au premier exutoire. Ce qui complique la tâche d'Isaacam, qui est obligé de multiplier les fréquences de passage de camions pour pouvoir maintenir la ville dans un état de propriété acceptable.</w:t>
      </w:r>
    </w:p>
    <w:p>
      <w:pPr>
        <w:jc w:val="start"/>
      </w:pPr>
      <w:r>
        <w:rPr>
          <w:rFonts w:ascii="Arial" w:hAnsi="Arial" w:eastAsia="Arial" w:cs="Arial"/>
          <w:sz w:val="24"/>
          <w:szCs w:val="24"/>
          <w:b w:val="1"/>
          <w:bCs w:val="1"/>
          <w:i w:val="0"/>
          <w:iCs w:val="0"/>
        </w:rPr>
        <w:t xml:space="preserve">[00:04:55] Speaker 5: </w:t>
      </w:r>
      <w:r>
        <w:rPr>
          <w:rFonts w:ascii="Arial" w:hAnsi="Arial" w:eastAsia="Arial" w:cs="Arial"/>
          <w:sz w:val="24"/>
          <w:szCs w:val="24"/>
          <w:b w:val="0"/>
          <w:bCs w:val="0"/>
          <w:i w:val="0"/>
          <w:iCs w:val="0"/>
        </w:rPr>
        <w:t xml:space="preserve">Face à la gravité de la situation, le ministre camerounais de l'administration territoriale a décidé de prendre le taureau par les cornes. Ce jour-là, il a procédé à la distribution de 700 brouettes, pelles, balais et raclettes aux sept mairies de la ville de Yaoundé. Objectif, faire de la lutte contre l'insalubrité une cause commune.</w:t>
      </w:r>
    </w:p>
    <w:p>
      <w:pPr>
        <w:jc w:val="start"/>
      </w:pPr>
      <w:r>
        <w:rPr>
          <w:rFonts w:ascii="Arial" w:hAnsi="Arial" w:eastAsia="Arial" w:cs="Arial"/>
          <w:sz w:val="24"/>
          <w:szCs w:val="24"/>
          <w:b w:val="1"/>
          <w:bCs w:val="1"/>
          <w:i w:val="0"/>
          <w:iCs w:val="0"/>
        </w:rPr>
        <w:t xml:space="preserve">[00:05:14] Speaker 8: </w:t>
      </w:r>
      <w:r>
        <w:rPr>
          <w:rFonts w:ascii="Arial" w:hAnsi="Arial" w:eastAsia="Arial" w:cs="Arial"/>
          <w:sz w:val="24"/>
          <w:szCs w:val="24"/>
          <w:b w:val="0"/>
          <w:bCs w:val="0"/>
          <w:i w:val="0"/>
          <w:iCs w:val="0"/>
        </w:rPr>
        <w:t xml:space="preserve">Ce que le Minat fait ce matin, c'est d'apporter sa pierre à l'édifice. Je voudrais que tout le monde s'associe à cette activité parce que quand la ville est propre, la joie est collective. Quand la ville est sale, la honte est collective. C'est ça qu'il faut retenir.</w:t>
      </w:r>
    </w:p>
    <w:p>
      <w:pPr>
        <w:jc w:val="start"/>
      </w:pPr>
      <w:r>
        <w:rPr>
          <w:rFonts w:ascii="Arial" w:hAnsi="Arial" w:eastAsia="Arial" w:cs="Arial"/>
          <w:sz w:val="24"/>
          <w:szCs w:val="24"/>
          <w:b w:val="1"/>
          <w:bCs w:val="1"/>
          <w:i w:val="0"/>
          <w:iCs w:val="0"/>
        </w:rPr>
        <w:t xml:space="preserve">[00:05:31] Speaker 5: </w:t>
      </w:r>
      <w:r>
        <w:rPr>
          <w:rFonts w:ascii="Arial" w:hAnsi="Arial" w:eastAsia="Arial" w:cs="Arial"/>
          <w:sz w:val="24"/>
          <w:szCs w:val="24"/>
          <w:b w:val="0"/>
          <w:bCs w:val="0"/>
          <w:i w:val="0"/>
          <w:iCs w:val="0"/>
        </w:rPr>
        <w:t xml:space="preserve">Une course contre la montre alors que le Cameroun s'apprête à accueillir deux événements majeurs. La 14e conférence des ministres de l'OMC, l'Organisation mondiale du commerce et la visite du pape Léon XIV prévue en avril prochain.</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Domingo Chimoes Pereira a été libéré vendredi soir après plus de deux mois de détention. Le leader du PAIGC, le parti historique de Guinée-Bissau, avait été arrêté lors du coup d'État survenu fin novembre. Fernando Dias, de son côté, candidat à l'élection présidentielle, a lui aussi pu regagner son domicile après s'être réfugié à l'ambassade du Nigeria. Ses libérations apparaissent comme un signe d'apaisement après des semaines de crise politique. Plus de détails avec notre correspondante régionale Aminatou Diallo.</w:t>
      </w:r>
    </w:p>
    <w:p>
      <w:pPr>
        <w:jc w:val="start"/>
      </w:pPr>
      <w:r>
        <w:rPr>
          <w:rFonts w:ascii="Arial" w:hAnsi="Arial" w:eastAsia="Arial" w:cs="Arial"/>
          <w:sz w:val="24"/>
          <w:szCs w:val="24"/>
          <w:b w:val="1"/>
          <w:bCs w:val="1"/>
          <w:i w:val="0"/>
          <w:iCs w:val="0"/>
        </w:rPr>
        <w:t xml:space="preserve">[00:06:17] Speaker 9: </w:t>
      </w:r>
      <w:r>
        <w:rPr>
          <w:rFonts w:ascii="Arial" w:hAnsi="Arial" w:eastAsia="Arial" w:cs="Arial"/>
          <w:sz w:val="24"/>
          <w:szCs w:val="24"/>
          <w:b w:val="0"/>
          <w:bCs w:val="0"/>
          <w:i w:val="0"/>
          <w:iCs w:val="0"/>
        </w:rPr>
        <w:t xml:space="preserve">C'est aux alentours de 22h que Domingo Chimoes Pereira est arrivé à son domicile en périphérie de Bissau. Sur les images du fusil, il y a des images de la ville. Sur les réseaux sociaux, le leader du PAIGC apparaît souriant, la barbe blanche, après plus de deux mois de détention. Arrêté lors du coup d'État, DSP a été accueilli chaleureusement par des dizaines de partisans venus l'attendre devant sa résidence, heureux de retrouver leur leader. Plus tard dans la soirée, Fernando Dias, le principal adversaire d'Oumar Osisoko Mbalo lors de la présidentielle du 23 novembre, ainsi que l'ancien Premier ministre, Géraldo Martins, ont également regagné leur domicile. Tous deux s'étaient réfugiés à l'ambassade du Nigeria au lendemain du coup d'État où ils vivaient depuis sous protection diplomatique. Pour les Bissau-Guinéens, ces libérations sont perçues comme un véritable soulagement.</w:t>
      </w:r>
    </w:p>
    <w:p>
      <w:pPr>
        <w:jc w:val="start"/>
      </w:pPr>
      <w:r>
        <w:rPr>
          <w:rFonts w:ascii="Arial" w:hAnsi="Arial" w:eastAsia="Arial" w:cs="Arial"/>
          <w:sz w:val="24"/>
          <w:szCs w:val="24"/>
          <w:b w:val="1"/>
          <w:bCs w:val="1"/>
          <w:i w:val="0"/>
          <w:iCs w:val="0"/>
        </w:rPr>
        <w:t xml:space="preserve">[00:07:09] Speaker 3: </w:t>
      </w:r>
      <w:r>
        <w:rPr>
          <w:rFonts w:ascii="Arial" w:hAnsi="Arial" w:eastAsia="Arial" w:cs="Arial"/>
          <w:sz w:val="24"/>
          <w:szCs w:val="24"/>
          <w:b w:val="0"/>
          <w:bCs w:val="0"/>
          <w:i w:val="0"/>
          <w:iCs w:val="0"/>
        </w:rPr>
        <w:t xml:space="preserve">La libération de Domingo Chimoes Pereira n'est pas totale. Il y a encore des restrictions sur les visites, par exemple. Mais au moins, la famille a le reconfort d'être avec lui, de pouvoir se retrouver. On se sent un peu plus tranquille en le sachant à la maison. C'est un peu plus tranquille. On se sent un peu plus tranquille en le sachant à la maison.</w:t>
      </w:r>
    </w:p>
    <w:p>
      <w:pPr>
        <w:jc w:val="start"/>
      </w:pPr>
      <w:r>
        <w:rPr>
          <w:rFonts w:ascii="Arial" w:hAnsi="Arial" w:eastAsia="Arial" w:cs="Arial"/>
          <w:sz w:val="24"/>
          <w:szCs w:val="24"/>
          <w:b w:val="1"/>
          <w:bCs w:val="1"/>
          <w:i w:val="0"/>
          <w:iCs w:val="0"/>
        </w:rPr>
        <w:t xml:space="preserve">[00:07:25] Speaker 10: </w:t>
      </w:r>
      <w:r>
        <w:rPr>
          <w:rFonts w:ascii="Arial" w:hAnsi="Arial" w:eastAsia="Arial" w:cs="Arial"/>
          <w:sz w:val="24"/>
          <w:szCs w:val="24"/>
          <w:b w:val="0"/>
          <w:bCs w:val="0"/>
          <w:i w:val="0"/>
          <w:iCs w:val="0"/>
        </w:rPr>
        <w:t xml:space="preserve">J'espère que ces libérations ouvriront la voie au dialogue et renforceront davantage les échanges politiques. Les autorités ont fait un pas positif car cela apporte la paix et la tranquillité dans le pays.</w:t>
      </w:r>
    </w:p>
    <w:p>
      <w:pPr>
        <w:jc w:val="start"/>
      </w:pPr>
      <w:r>
        <w:rPr>
          <w:rFonts w:ascii="Arial" w:hAnsi="Arial" w:eastAsia="Arial" w:cs="Arial"/>
          <w:sz w:val="24"/>
          <w:szCs w:val="24"/>
          <w:b w:val="1"/>
          <w:bCs w:val="1"/>
          <w:i w:val="0"/>
          <w:iCs w:val="0"/>
        </w:rPr>
        <w:t xml:space="preserve">[00:07:36] Speaker 9: </w:t>
      </w:r>
      <w:r>
        <w:rPr>
          <w:rFonts w:ascii="Arial" w:hAnsi="Arial" w:eastAsia="Arial" w:cs="Arial"/>
          <w:sz w:val="24"/>
          <w:szCs w:val="24"/>
          <w:b w:val="0"/>
          <w:bCs w:val="0"/>
          <w:i w:val="0"/>
          <w:iCs w:val="0"/>
        </w:rPr>
        <w:t xml:space="preserve">Ces retours à la liberté interviennent après plusieurs semaines de négociations entre la CDAO et les autorités de transition. Le ministre sénégalais de la Défense, qui a accompagné la procédure, escortant les responsables politiques jusqu'à leur domicile, a salué la bonne volonté des autorités de transition et a appelé le peuple bissaou-guinéen à ouvrir une nouvelle page de dialogue.</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On passe à notre focus de ce samedi soir consacré à l'Africa et Corée. Cette course de rallye qui traverse le Maroc, la Mauritanie et le Sénégal, née dans le siège du Paris-Dakar en 2009, elle prétend à présent faire rimer aventure et respect du continent africain. Avec notre spécialiste sport, Cédric Ferreira, nous avons reçu Elodie Medj, père René Medj, pour une interview à deux voix. Écoutez.</w:t>
      </w:r>
    </w:p>
    <w:p>
      <w:pPr>
        <w:jc w:val="start"/>
      </w:pPr>
      <w:r>
        <w:rPr>
          <w:rFonts w:ascii="Arial" w:hAnsi="Arial" w:eastAsia="Arial" w:cs="Arial"/>
          <w:sz w:val="24"/>
          <w:szCs w:val="24"/>
          <w:b w:val="1"/>
          <w:bCs w:val="1"/>
          <w:i w:val="0"/>
          <w:iCs w:val="0"/>
        </w:rPr>
        <w:t xml:space="preserve">[00:08:29] Speaker 11: </w:t>
      </w:r>
      <w:r>
        <w:rPr>
          <w:rFonts w:ascii="Arial" w:hAnsi="Arial" w:eastAsia="Arial" w:cs="Arial"/>
          <w:sz w:val="24"/>
          <w:szCs w:val="24"/>
          <w:b w:val="0"/>
          <w:bCs w:val="0"/>
          <w:i w:val="0"/>
          <w:iCs w:val="0"/>
        </w:rPr>
        <w:t xml:space="preserve">Oui, le papa d'Elodie est une légende du sport automobile français. Parmi les plus grandes lignes de son palmarès, c'est évidemment les trois victoires lors du Paris-Dakar en 1981, 84 et 86. Beaucoup de victoires automobiles. Il a aussi organisé de nombreux rallyes raides et il a surtout fait partie de l'équipe qui a fondé l'Africa Eco Race en 2009. Cette année, c'est la 17e édition. Cette course avait été lancée en 2009 avec l'aide de plusieurs pays africains, et d'autres pilotes automobiles, dont René Medj. Le but, pour résumer, c'était de maintenir sur le continent africain un rallye raide après le départ du Paris-Dakar en Amérique du Sud et aujourd'hui en Arabie Saoudite. Elodie, merci d'être avec nous. On vient de parler de votre papa. Cette année, vous faites la compétition avec votre frère Jonathan en catégorie historique aux commandes d'un Range Rover, véhicule mythique de votre père. Expliquez-nous pourquoi vous avez décidé de vous lancer un tel défi.</w:t>
      </w:r>
    </w:p>
    <w:p>
      <w:pPr>
        <w:jc w:val="start"/>
      </w:pPr>
      <w:r>
        <w:rPr>
          <w:rFonts w:ascii="Arial" w:hAnsi="Arial" w:eastAsia="Arial" w:cs="Arial"/>
          <w:sz w:val="24"/>
          <w:szCs w:val="24"/>
          <w:b w:val="1"/>
          <w:bCs w:val="1"/>
          <w:i w:val="0"/>
          <w:iCs w:val="0"/>
        </w:rPr>
        <w:t xml:space="preserve">[00:09:25] Speaker 12: </w:t>
      </w:r>
      <w:r>
        <w:rPr>
          <w:rFonts w:ascii="Arial" w:hAnsi="Arial" w:eastAsia="Arial" w:cs="Arial"/>
          <w:sz w:val="24"/>
          <w:szCs w:val="24"/>
          <w:b w:val="0"/>
          <w:bCs w:val="0"/>
          <w:i w:val="0"/>
          <w:iCs w:val="0"/>
        </w:rPr>
        <w:t xml:space="preserve">En fait, on a voulu rendre hommage à notre papa qui a marqué l'histoire du rallye raide. Quand il est parti il y a deux ans, on s'est rendu compte qu'il avait marqué aussi les gens qu'il a côtoyés, que ce soit dans l'organisation, les pilotes, les copilotes. On a reçu énormément de témoignages et c'était très émouvant pour nous. On a voulu lui rendre hommage et là, on a profité des 45 ans de sa victoire en 1980 sur le Dakar pour venir ici, parce qu'en fait, on voulait symboliquement revenir sur la plage de Dakar avec sa coupe. Et donc, voilà, la seule solution pour faire ça, c'était de participer à l'Africa Eco Race.</w:t>
      </w:r>
    </w:p>
    <w:p>
      <w:pPr>
        <w:jc w:val="start"/>
      </w:pPr>
      <w:r>
        <w:rPr>
          <w:rFonts w:ascii="Arial" w:hAnsi="Arial" w:eastAsia="Arial" w:cs="Arial"/>
          <w:sz w:val="24"/>
          <w:szCs w:val="24"/>
          <w:b w:val="1"/>
          <w:bCs w:val="1"/>
          <w:i w:val="0"/>
          <w:iCs w:val="0"/>
        </w:rPr>
        <w:t xml:space="preserve">[00:10:06] Speaker 1: </w:t>
      </w:r>
      <w:r>
        <w:rPr>
          <w:rFonts w:ascii="Arial" w:hAnsi="Arial" w:eastAsia="Arial" w:cs="Arial"/>
          <w:sz w:val="24"/>
          <w:szCs w:val="24"/>
          <w:b w:val="0"/>
          <w:bCs w:val="0"/>
          <w:i w:val="0"/>
          <w:iCs w:val="0"/>
        </w:rPr>
        <w:t xml:space="preserve">Elodie, on vous entend évidemment cette fierté de porter cette mémoire familiale, mais aussi l'aventure moderne. Mais j'ai envie de savoir, vous, en tant que femme engagée, quel regard vous portez sur ce que représente un rallye en Afrique en 2026 ?</w:t>
      </w:r>
    </w:p>
    <w:p>
      <w:pPr>
        <w:jc w:val="start"/>
      </w:pPr>
      <w:r>
        <w:rPr>
          <w:rFonts w:ascii="Arial" w:hAnsi="Arial" w:eastAsia="Arial" w:cs="Arial"/>
          <w:sz w:val="24"/>
          <w:szCs w:val="24"/>
          <w:b w:val="1"/>
          <w:bCs w:val="1"/>
          <w:i w:val="0"/>
          <w:iCs w:val="0"/>
        </w:rPr>
        <w:t xml:space="preserve">[00:10:23] Speaker 12: </w:t>
      </w:r>
      <w:r>
        <w:rPr>
          <w:rFonts w:ascii="Arial" w:hAnsi="Arial" w:eastAsia="Arial" w:cs="Arial"/>
          <w:sz w:val="24"/>
          <w:szCs w:val="24"/>
          <w:b w:val="0"/>
          <w:bCs w:val="0"/>
          <w:i w:val="0"/>
          <w:iCs w:val="0"/>
        </w:rPr>
        <w:t xml:space="preserve">Alors, je ne sais pas beaucoup. Ça a évolué. Il n'y a pas encore beaucoup de femmes sur les rallies, mais il y en a quand même de plus en plus. Et moi, j'ai été inspirée par des femmes comme Michelle Mouton ou Jutta Kleinschmidt, qui a gagné le Dakar dans les années 90, je crois. Je crois que maintenant, il y a de plus en plus de pilotes féminines sur le Dakar. Donc, ça met du temps, mais ça se met en place petit à petit.</w:t>
      </w:r>
    </w:p>
    <w:p>
      <w:pPr>
        <w:jc w:val="start"/>
      </w:pPr>
      <w:r>
        <w:rPr>
          <w:rFonts w:ascii="Arial" w:hAnsi="Arial" w:eastAsia="Arial" w:cs="Arial"/>
          <w:sz w:val="24"/>
          <w:szCs w:val="24"/>
          <w:b w:val="1"/>
          <w:bCs w:val="1"/>
          <w:i w:val="0"/>
          <w:iCs w:val="0"/>
        </w:rPr>
        <w:t xml:space="preserve">[00:10:47] Speaker 11: </w:t>
      </w:r>
      <w:r>
        <w:rPr>
          <w:rFonts w:ascii="Arial" w:hAnsi="Arial" w:eastAsia="Arial" w:cs="Arial"/>
          <w:sz w:val="24"/>
          <w:szCs w:val="24"/>
          <w:b w:val="0"/>
          <w:bCs w:val="0"/>
          <w:i w:val="0"/>
          <w:iCs w:val="0"/>
        </w:rPr>
        <w:t xml:space="preserve">Pour parler un peu de l'aspect sportif, Elodie, vous en êtes quasiment à une semaine sur la route. Comment se passe la compétition jusqu'ici ?</w:t>
      </w:r>
    </w:p>
    <w:p>
      <w:pPr>
        <w:jc w:val="start"/>
      </w:pPr>
      <w:r>
        <w:rPr>
          <w:rFonts w:ascii="Arial" w:hAnsi="Arial" w:eastAsia="Arial" w:cs="Arial"/>
          <w:sz w:val="24"/>
          <w:szCs w:val="24"/>
          <w:b w:val="1"/>
          <w:bCs w:val="1"/>
          <w:i w:val="0"/>
          <w:iCs w:val="0"/>
        </w:rPr>
        <w:t xml:space="preserve">[00:10:54] Speaker 12: </w:t>
      </w:r>
      <w:r>
        <w:rPr>
          <w:rFonts w:ascii="Arial" w:hAnsi="Arial" w:eastAsia="Arial" w:cs="Arial"/>
          <w:sz w:val="24"/>
          <w:szCs w:val="24"/>
          <w:b w:val="0"/>
          <w:bCs w:val="0"/>
          <w:i w:val="0"/>
          <w:iCs w:val="0"/>
        </w:rPr>
        <w:t xml:space="preserve">Alors, elle a été difficile au début. On a eu beaucoup de problèmes mécaniques parce qu'on a préparé notre voiture avec peu de temps. Donc, on a eu pas mal de pannes au début du rallye. Mais depuis deux jours, elle se passe très bien. Après, on se découvre avec mon frère, parce que je fais donc la course avec mon petit frère. Donc, il a fallu mettre les choses en place dans l'habitacle. Mais ça se passe très, très bien. Chacun est à sa place. On cède mutuellement. Et en fait, notre objectif, c'est d'arriver. À Dakar, on ne vise pas le podium, on ne vise pas une victoire d'étape. On n'a pas les moyens, on n'a pas la voiture pour ça. Et nous, notre objectif, c'est d'amener la coupe à Dakar. Donc, on préserve la voiture, on prend soin l'un de l'autre. Et voilà, on essaie d'arriver à Dakar.</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On va retrouver l'intégralité de notre entretien sur notre site Internet, ainsi que sur notre chaîne WhatsApp. C'est ainsi que nous refermons notre Journal de l'Afrique. Merci à tous ceux qui nous ont suivis partout dans le monde. En particulier, ce soir, de Darla au Lac-Rose, en passant par Noix-de-Dibou. Restez avec nous, car l'actualité continue sur France 24.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 dizaines de camions citernes détruits dans une attaque de jihadistes au Mali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WtiaIl9w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2026-06-22T23:53:24+00:00</dcterms:created>
  <dcterms:modified xsi:type="dcterms:W3CDTF">2026-06-22T23:53:24+00:00</dcterms:modified>
</cp:coreProperties>
</file>

<file path=docProps/custom.xml><?xml version="1.0" encoding="utf-8"?>
<Properties xmlns="http://schemas.openxmlformats.org/officeDocument/2006/custom-properties" xmlns:vt="http://schemas.openxmlformats.org/officeDocument/2006/docPropsVTypes"/>
</file>