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Des milliers de personnes de nouveau mobilisées dans les rues de Minneapolis. Elles se dirigent vers le mémorial d'Alex Prattie, installé où il a été abattu par des agents fédéraux de l'immigration.</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Je suis encore sous le choc et profondément découragé qu'une telle chose puisse se produire en 2026 aux Etats-Unis. C'est un revers pour l'humanité.</w:t>
      </w:r>
    </w:p>
    <w:p>
      <w:pPr>
        <w:jc w:val="start"/>
      </w:pPr>
      <w:r>
        <w:rPr>
          <w:rFonts w:ascii="Arial" w:hAnsi="Arial" w:eastAsia="Arial" w:cs="Arial"/>
          <w:sz w:val="24"/>
          <w:szCs w:val="24"/>
          <w:b w:val="1"/>
          <w:bCs w:val="1"/>
          <w:i w:val="0"/>
          <w:iCs w:val="0"/>
        </w:rPr>
        <w:t xml:space="preserve">[00:00:28] Speaker 1: </w:t>
      </w:r>
      <w:r>
        <w:rPr>
          <w:rFonts w:ascii="Arial" w:hAnsi="Arial" w:eastAsia="Arial" w:cs="Arial"/>
          <w:sz w:val="24"/>
          <w:szCs w:val="24"/>
          <w:b w:val="0"/>
          <w:bCs w:val="0"/>
          <w:i w:val="0"/>
          <w:iCs w:val="0"/>
        </w:rPr>
        <w:t xml:space="preserve">L'émotion ne retombe pas après la mort de deux manifestants américains, Alex Prattie mais aussi René Goode, plus tôt en janvier. Ces habitants continuent de dénoncer les coups de filet de la police de l'immigration et les mesures prises par Donald Trump. Autre rassemblement ce vendredi, un sit-in dans la chaîne de supermarché Target. Les protestataires demandent à la direction de s'opposer publiquement à la police ICE et d'interdire aux agents d'entrée. Ce samedi, coup dur pour les opposants à Donald Trump. Une juge a rejeté la demande des autorités démocrates du Minnesota de bloquer les opérations de la police de l'immigration. Une décision dont se réjouit le gouvernement républicain. Nous sommes reconnaissants lorsque les tribunaux disent que la bonne décision a été prise. Nous continuerons à nous concentrer sur l'expulsion de ce pays des criminels dangereux, des meurtriers, des violeurs et des trafiquants de drogue. Pendant ce temps-là, Donald Trump souffle le chaud et le froid. Il avait parlé en début de semaine de désescalade avant d'affirmer vendredi qu'Alex Pretty était un agitateur.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À Minneapolis, face à lICE, la tension ne retombe pas  FRANCE 24.mp4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7JMZgdt8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2026-08-23T09:15:23+00:00</dcterms:created>
  <dcterms:modified xsi:type="dcterms:W3CDTF">2026-08-23T09:15:23+00:00</dcterms:modified>
</cp:coreProperties>
</file>

<file path=docProps/custom.xml><?xml version="1.0" encoding="utf-8"?>
<Properties xmlns="http://schemas.openxmlformats.org/officeDocument/2006/custom-properties" xmlns:vt="http://schemas.openxmlformats.org/officeDocument/2006/docPropsVTypes"/>
</file>