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 with me now is Deputy Attorney General Todd Blanch. Thank you so much for joining me this morning. I want to start with the Epstein files. Elon Musk, who is mentioned in some of these files, wrote, quote, what matters is not the release of some subset of Epstein files, but rather the prosecution of those who committed heinous crimes with Epstein. When there is at least one arrest, some justice will have been done. If not, this is all performative, nothing but a distraction. Is the Department of Justice considering bringing any additional charges here?</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Well, look, I can't talk about any investigations, but I will say the following, which is that in July, the Department of Justice said that we had reviewed the files, the, quote, Epstein files, and there was nothing in there that allowed us to prosecute anybody. We then released over three and a half million pieces of paper, which the entire world can look at now and see if we got it wrong. And so it's not performative. And I respectfully disagree with that statement. We were ordered to do so by Congress and then by the president of the United States. And that's what we did. And let me, you know, I said it on Friday. This justice department, the FBI, DHS, we have gone after more sex traffickers, more child pornographers, more men who have done harm to children and young women than any administration in history. And so we need to separate those two ideas, the fact that there's the Epstein files and whether there's anybody there that we can go after and the work that we are doing every day, which is extraordinary. And we will continue to do that.</w:t>
      </w:r>
    </w:p>
    <w:p>
      <w:pPr>
        <w:jc w:val="start"/>
      </w:pPr>
      <w:r>
        <w:rPr>
          <w:rFonts w:ascii="Arial" w:hAnsi="Arial" w:eastAsia="Arial" w:cs="Arial"/>
          <w:sz w:val="24"/>
          <w:szCs w:val="24"/>
          <w:b w:val="1"/>
          <w:bCs w:val="1"/>
          <w:i w:val="0"/>
          <w:iCs w:val="0"/>
        </w:rPr>
        <w:t xml:space="preserve">[00:01:38] Speaker 1: </w:t>
      </w:r>
      <w:r>
        <w:rPr>
          <w:rFonts w:ascii="Arial" w:hAnsi="Arial" w:eastAsia="Arial" w:cs="Arial"/>
          <w:sz w:val="24"/>
          <w:szCs w:val="24"/>
          <w:b w:val="0"/>
          <w:bCs w:val="0"/>
          <w:i w:val="0"/>
          <w:iCs w:val="0"/>
        </w:rPr>
        <w:t xml:space="preserve">Among these new files is a list compiled by the FBI just in August of numerous salacious and, to be really clear, unverified allegations about President Trump. Why did the FBI create this list last year? And have all of these claims been investigated by the DOJ?</w:t>
      </w:r>
    </w:p>
    <w:p>
      <w:pPr>
        <w:jc w:val="start"/>
      </w:pPr>
      <w:r>
        <w:rPr>
          <w:rFonts w:ascii="Arial" w:hAnsi="Arial" w:eastAsia="Arial" w:cs="Arial"/>
          <w:sz w:val="24"/>
          <w:szCs w:val="24"/>
          <w:b w:val="1"/>
          <w:bCs w:val="1"/>
          <w:i w:val="0"/>
          <w:iCs w:val="0"/>
        </w:rPr>
        <w:t xml:space="preserve">[00:01:57] Speaker 2: </w:t>
      </w:r>
      <w:r>
        <w:rPr>
          <w:rFonts w:ascii="Arial" w:hAnsi="Arial" w:eastAsia="Arial" w:cs="Arial"/>
          <w:sz w:val="24"/>
          <w:szCs w:val="24"/>
          <w:b w:val="0"/>
          <w:bCs w:val="0"/>
          <w:i w:val="0"/>
          <w:iCs w:val="0"/>
        </w:rPr>
        <w:t xml:space="preserve">So, look, it's not about President Trump. It's about a ton of people, multiple, multiple, multiple people that were, quote, in the Epstein files. And what I think folks will see when they review the materials we released is that there have been hundreds of calls made to the FBI where allegations are made by either anonymous individuals or people who are very quickly determined to not be credible, whether it's the nature of what they're saying or the fact they won't provide any information or corroboration. And that's part of the Epstein files.</w:t>
      </w:r>
    </w:p>
    <w:p>
      <w:pPr>
        <w:jc w:val="start"/>
      </w:pPr>
      <w:r>
        <w:rPr>
          <w:rFonts w:ascii="Arial" w:hAnsi="Arial" w:eastAsia="Arial" w:cs="Arial"/>
          <w:sz w:val="24"/>
          <w:szCs w:val="24"/>
          <w:b w:val="1"/>
          <w:bCs w:val="1"/>
          <w:i w:val="0"/>
          <w:iCs w:val="0"/>
        </w:rPr>
        <w:t xml:space="preserve">[00:02:29] Speaker 1: </w:t>
      </w:r>
      <w:r>
        <w:rPr>
          <w:rFonts w:ascii="Arial" w:hAnsi="Arial" w:eastAsia="Arial" w:cs="Arial"/>
          <w:sz w:val="24"/>
          <w:szCs w:val="24"/>
          <w:b w:val="0"/>
          <w:bCs w:val="0"/>
          <w:i w:val="0"/>
          <w:iCs w:val="0"/>
        </w:rPr>
        <w:t xml:space="preserve">I do want to move on. Former CNN anchor Don Lemon and another journalist, Georgia Fort, were arrested on Friday on charges they violated federal law during a tense protest at a Minnesota church. A conservative federal judge, somebody who clerked for Antonin Scalia, already had rejected those warrants and wrote that there is no evidence that those two engaged in any criminal behavior or conspired to do so. Then an appeals court held up that decision. Why did you then bring this case to a grand jury after it already had been rejected by multiple judges?</w:t>
      </w:r>
    </w:p>
    <w:p>
      <w:pPr>
        <w:jc w:val="start"/>
      </w:pPr>
      <w:r>
        <w:rPr>
          <w:rFonts w:ascii="Arial" w:hAnsi="Arial" w:eastAsia="Arial" w:cs="Arial"/>
          <w:sz w:val="24"/>
          <w:szCs w:val="24"/>
          <w:b w:val="1"/>
          <w:bCs w:val="1"/>
          <w:i w:val="0"/>
          <w:iCs w:val="0"/>
        </w:rPr>
        <w:t xml:space="preserve">[00:03:03] Speaker 2: </w:t>
      </w:r>
      <w:r>
        <w:rPr>
          <w:rFonts w:ascii="Arial" w:hAnsi="Arial" w:eastAsia="Arial" w:cs="Arial"/>
          <w:sz w:val="24"/>
          <w:szCs w:val="24"/>
          <w:b w:val="0"/>
          <w:bCs w:val="0"/>
          <w:i w:val="0"/>
          <w:iCs w:val="0"/>
        </w:rPr>
        <w:t xml:space="preserve">So, first of all, that appeals court, that's right. The appeals court, a judge on the appeals court said that there was clearly probable cause and there was absolutely probable cause that a crime had been committed. OK, so so it's true that they rejected the mandamus petition, but yes, by Mr. Lemon and others, it's public. And so, yes, you're right. A judge in that court had said there wasn't probable cause. But guess what? Our system doesn't allow judges to make that decision. They can make that decision to get an arrest warrant on a complaint. But only a grand jury can can bring forth an indictment. And so that's what we did. We went to a grand jury, which, as you know, are 25 citizens from Minneapolis and around that decide whether there's probable cause. And that's what turned an indictment.</w:t>
      </w:r>
    </w:p>
    <w:p>
      <w:pPr>
        <w:jc w:val="start"/>
      </w:pPr>
      <w:r>
        <w:rPr>
          <w:rFonts w:ascii="Arial" w:hAnsi="Arial" w:eastAsia="Arial" w:cs="Arial"/>
          <w:sz w:val="24"/>
          <w:szCs w:val="24"/>
          <w:b w:val="1"/>
          <w:bCs w:val="1"/>
          <w:i w:val="0"/>
          <w:iCs w:val="0"/>
        </w:rPr>
        <w:t xml:space="preserve">[00:03:44] Speaker 1: </w:t>
      </w:r>
      <w:r>
        <w:rPr>
          <w:rFonts w:ascii="Arial" w:hAnsi="Arial" w:eastAsia="Arial" w:cs="Arial"/>
          <w:sz w:val="24"/>
          <w:szCs w:val="24"/>
          <w:b w:val="0"/>
          <w:bCs w:val="0"/>
          <w:i w:val="0"/>
          <w:iCs w:val="0"/>
        </w:rPr>
        <w:t xml:space="preserve">Mr. Blanche, I want to go. Actually, I went through the entire indictment, all 29 alleged overt acts of conspiracy. And there was a lot to ask you about. But I'm just going to pick a few Starting with overt act number 20, which says, quote, Defendant Lemon told his live stream audience about congregants leaving the church and about a young man who Lemon could see was frightened, scared and crying. And Lemon observed that the congregants reactions were understandable because the experience was traumatic and uncomfortable, which he said was the purpose. Overt Act 21 says, quote, As the operation continued, Defendant Lemon acknowledged the nature of it by expressing surprise that the police hadn't yet arrived at the church and admitted knowing that the whole point of the operation was to disrupt. Why wouldn't a jury at trial see this as a journalist observing what is happening, which is protected by the First Amendment?</w:t>
      </w:r>
    </w:p>
    <w:p>
      <w:pPr>
        <w:jc w:val="start"/>
      </w:pPr>
      <w:r>
        <w:rPr>
          <w:rFonts w:ascii="Arial" w:hAnsi="Arial" w:eastAsia="Arial" w:cs="Arial"/>
          <w:sz w:val="24"/>
          <w:szCs w:val="24"/>
          <w:b w:val="1"/>
          <w:bCs w:val="1"/>
          <w:i w:val="0"/>
          <w:iCs w:val="0"/>
        </w:rPr>
        <w:t xml:space="preserve">[00:04:43] Speaker 2: </w:t>
      </w:r>
      <w:r>
        <w:rPr>
          <w:rFonts w:ascii="Arial" w:hAnsi="Arial" w:eastAsia="Arial" w:cs="Arial"/>
          <w:sz w:val="24"/>
          <w:szCs w:val="24"/>
          <w:b w:val="0"/>
          <w:bCs w:val="0"/>
          <w:i w:val="0"/>
          <w:iCs w:val="0"/>
        </w:rPr>
        <w:t xml:space="preserve">Well, you conveniently left out multiple allegations in that indictment about what else Mr. Lemon did, including surreptitiously avoiding saying where they were going, being part of the planning, being part of the decisions to make sure the police didn't know this was happening and federal law enforcement didn't know this is happening. There are multiple allegations there. And guess what? He gets to have a lawyer and he gets to have a defense. And so if he wants to go forward with the defense that, oh, shucks, I was just a journalist. He can do that. But but obviously, as the indictment lays out and what you didn't read on the air, there's a lot of things that Mr. Lemon did that you would never do as a journalist. You would never do that.</w:t>
      </w:r>
    </w:p>
    <w:p>
      <w:pPr>
        <w:jc w:val="start"/>
      </w:pPr>
      <w:r>
        <w:rPr>
          <w:rFonts w:ascii="Arial" w:hAnsi="Arial" w:eastAsia="Arial" w:cs="Arial"/>
          <w:sz w:val="24"/>
          <w:szCs w:val="24"/>
          <w:b w:val="1"/>
          <w:bCs w:val="1"/>
          <w:i w:val="0"/>
          <w:iCs w:val="0"/>
        </w:rPr>
        <w:t xml:space="preserve">[00:05:20] Speaker 1: </w:t>
      </w:r>
      <w:r>
        <w:rPr>
          <w:rFonts w:ascii="Arial" w:hAnsi="Arial" w:eastAsia="Arial" w:cs="Arial"/>
          <w:sz w:val="24"/>
          <w:szCs w:val="24"/>
          <w:b w:val="0"/>
          <w:bCs w:val="0"/>
          <w:i w:val="0"/>
          <w:iCs w:val="0"/>
        </w:rPr>
        <w:t xml:space="preserve">OK, let's be honest. This is not this is not about me. This is about what happened. And this is about kind of the rules of the road. I mean, there are many. But let me finish my question. Let me finish my question. And then and then you have the floor. There are I think there are countless examples of when reporters are embedded with people with, you know, D.O.D. where we are told not to tell anybody where we're going. There are numerous examples of when we get embargoed information that we can't report from your agency, for example. And that has happened on with presidents in both parties. And we withhold reporting it until you say it's time to report it. That's not unusual. And it's not unlike what happened with Don Lemon in Georgia for it.</w:t>
      </w:r>
    </w:p>
    <w:p>
      <w:pPr>
        <w:jc w:val="start"/>
      </w:pPr>
      <w:r>
        <w:rPr>
          <w:rFonts w:ascii="Arial" w:hAnsi="Arial" w:eastAsia="Arial" w:cs="Arial"/>
          <w:sz w:val="24"/>
          <w:szCs w:val="24"/>
          <w:b w:val="1"/>
          <w:bCs w:val="1"/>
          <w:i w:val="0"/>
          <w:iCs w:val="0"/>
        </w:rPr>
        <w:t xml:space="preserve">[00:06:12] Speaker 2: </w:t>
      </w:r>
      <w:r>
        <w:rPr>
          <w:rFonts w:ascii="Arial" w:hAnsi="Arial" w:eastAsia="Arial" w:cs="Arial"/>
          <w:sz w:val="24"/>
          <w:szCs w:val="24"/>
          <w:b w:val="0"/>
          <w:bCs w:val="0"/>
          <w:i w:val="0"/>
          <w:iCs w:val="0"/>
        </w:rPr>
        <w:t xml:space="preserve">Well, listen, I you are you are totally correct that that happens every day and it's happened for decades. But if you watch what Mr. Lemon did, OK, and I I do not want to have a trial right here. It's not fair to him. But I will say that he if you watch the publicly available live streaming that he engaged in, the comments that he made, I mean, that's what it matters, right? It matters. Like, how do we balance the FACE Act? How do we balance freedom of religion, the right of people to worship on a Sunday morning? OK. And the freedom of the press. And it's a it's a balance that we have to engage in. I agree with you. But my point to you is that I promise you that neither you nor your colleagues can honestly with a straight face. If you watch everything that he did in the day before with the planning and the day of with with what happened when the comments he made while the kids were crying and screaming and racing away while the parents were were looking for their children upstairs. But he doesn't have a while they were just trying to have a church service.</w:t>
      </w:r>
    </w:p>
    <w:p>
      <w:pPr>
        <w:jc w:val="start"/>
      </w:pPr>
      <w:r>
        <w:rPr>
          <w:rFonts w:ascii="Arial" w:hAnsi="Arial" w:eastAsia="Arial" w:cs="Arial"/>
          <w:sz w:val="24"/>
          <w:szCs w:val="24"/>
          <w:b w:val="1"/>
          <w:bCs w:val="1"/>
          <w:i w:val="0"/>
          <w:iCs w:val="0"/>
        </w:rPr>
        <w:t xml:space="preserve">[00:07:08] Speaker 1: </w:t>
      </w:r>
      <w:r>
        <w:rPr>
          <w:rFonts w:ascii="Arial" w:hAnsi="Arial" w:eastAsia="Arial" w:cs="Arial"/>
          <w:sz w:val="24"/>
          <w:szCs w:val="24"/>
          <w:b w:val="0"/>
          <w:bCs w:val="0"/>
          <w:i w:val="0"/>
          <w:iCs w:val="0"/>
        </w:rPr>
        <w:t xml:space="preserve">OK, bottom line question for you is, is this was this really about what you just described or was it about trying to make a an example out of somebody who the president has sparred with?</w:t>
      </w:r>
    </w:p>
    <w:p>
      <w:pPr>
        <w:jc w:val="start"/>
      </w:pPr>
      <w:r>
        <w:rPr>
          <w:rFonts w:ascii="Arial" w:hAnsi="Arial" w:eastAsia="Arial" w:cs="Arial"/>
          <w:sz w:val="24"/>
          <w:szCs w:val="24"/>
          <w:b w:val="1"/>
          <w:bCs w:val="1"/>
          <w:i w:val="0"/>
          <w:iCs w:val="0"/>
        </w:rPr>
        <w:t xml:space="preserve">[00:07:24] Speaker 2: </w:t>
      </w:r>
      <w:r>
        <w:rPr>
          <w:rFonts w:ascii="Arial" w:hAnsi="Arial" w:eastAsia="Arial" w:cs="Arial"/>
          <w:sz w:val="24"/>
          <w:szCs w:val="24"/>
          <w:b w:val="0"/>
          <w:bCs w:val="0"/>
          <w:i w:val="0"/>
          <w:iCs w:val="0"/>
        </w:rPr>
        <w:t xml:space="preserve">I don't even know that the president's even ever thought of Don Lemon. I don't know whether that's true or not, but I will tell you, we're not making examples of people. The day after that happened, the attorney general flew to Minneapolis. She was there for three days. What we saw, there is no scenario under which the American people are comfortable or think that that was right. I'm sorry. So, no, it's not an example. I want to move on.</w:t>
      </w:r>
    </w:p>
    <w:p>
      <w:pPr>
        <w:jc w:val="start"/>
      </w:pPr>
      <w:r>
        <w:rPr>
          <w:rFonts w:ascii="Arial" w:hAnsi="Arial" w:eastAsia="Arial" w:cs="Arial"/>
          <w:sz w:val="24"/>
          <w:szCs w:val="24"/>
          <w:b w:val="1"/>
          <w:bCs w:val="1"/>
          <w:i w:val="0"/>
          <w:iCs w:val="0"/>
        </w:rPr>
        <w:t xml:space="preserve">[00:07:44] Speaker 1: </w:t>
      </w:r>
      <w:r>
        <w:rPr>
          <w:rFonts w:ascii="Arial" w:hAnsi="Arial" w:eastAsia="Arial" w:cs="Arial"/>
          <w:sz w:val="24"/>
          <w:szCs w:val="24"/>
          <w:b w:val="0"/>
          <w:bCs w:val="0"/>
          <w:i w:val="0"/>
          <w:iCs w:val="0"/>
        </w:rPr>
        <w:t xml:space="preserve">I want to move on. But the White House on the official Twitter handle celebrated his arrest with the media and a chain emoji. And it's so it's pretty clear that they're very well aware in the White House of this. I want to ask about Georgia. No, I didn't say they weren't aware.</w:t>
      </w:r>
    </w:p>
    <w:p>
      <w:pPr>
        <w:jc w:val="start"/>
      </w:pPr>
      <w:r>
        <w:rPr>
          <w:rFonts w:ascii="Arial" w:hAnsi="Arial" w:eastAsia="Arial" w:cs="Arial"/>
          <w:sz w:val="24"/>
          <w:szCs w:val="24"/>
          <w:b w:val="1"/>
          <w:bCs w:val="1"/>
          <w:i w:val="0"/>
          <w:iCs w:val="0"/>
        </w:rPr>
        <w:t xml:space="preserve">[00:08:00] Speaker 2: </w:t>
      </w:r>
      <w:r>
        <w:rPr>
          <w:rFonts w:ascii="Arial" w:hAnsi="Arial" w:eastAsia="Arial" w:cs="Arial"/>
          <w:sz w:val="24"/>
          <w:szCs w:val="24"/>
          <w:b w:val="0"/>
          <w:bCs w:val="0"/>
          <w:i w:val="0"/>
          <w:iCs w:val="0"/>
        </w:rPr>
        <w:t xml:space="preserve">Wait, wait, wait, wait, wait. Hold on one second. I didn't say they weren't aware. That was afterwards. You said that. No, no. You said you said that President Trump had some vendetta or something against Mr. Lemon. I said, I don't know whether he even ever thought of Mr. Lemon. I have no idea. He called him a sleazebag. A tweet that went out.</w:t>
      </w:r>
    </w:p>
    <w:p>
      <w:pPr>
        <w:jc w:val="start"/>
      </w:pPr>
      <w:r>
        <w:rPr>
          <w:rFonts w:ascii="Arial" w:hAnsi="Arial" w:eastAsia="Arial" w:cs="Arial"/>
          <w:sz w:val="24"/>
          <w:szCs w:val="24"/>
          <w:b w:val="1"/>
          <w:bCs w:val="1"/>
          <w:i w:val="0"/>
          <w:iCs w:val="0"/>
        </w:rPr>
        <w:t xml:space="preserve">[00:08:15] Speaker 1: </w:t>
      </w:r>
      <w:r>
        <w:rPr>
          <w:rFonts w:ascii="Arial" w:hAnsi="Arial" w:eastAsia="Arial" w:cs="Arial"/>
          <w:sz w:val="24"/>
          <w:szCs w:val="24"/>
          <w:b w:val="0"/>
          <w:bCs w:val="0"/>
          <w:i w:val="0"/>
          <w:iCs w:val="0"/>
        </w:rPr>
        <w:t xml:space="preserve">Just so you know, he called him a sleazebag just yesterday. After his arrest.</w:t>
      </w:r>
    </w:p>
    <w:p>
      <w:pPr>
        <w:jc w:val="start"/>
      </w:pPr>
      <w:r>
        <w:rPr>
          <w:rFonts w:ascii="Arial" w:hAnsi="Arial" w:eastAsia="Arial" w:cs="Arial"/>
          <w:sz w:val="24"/>
          <w:szCs w:val="24"/>
          <w:b w:val="1"/>
          <w:bCs w:val="1"/>
          <w:i w:val="0"/>
          <w:iCs w:val="0"/>
        </w:rPr>
        <w:t xml:space="preserve">[00:08:18] Speaker 2: </w:t>
      </w:r>
      <w:r>
        <w:rPr>
          <w:rFonts w:ascii="Arial" w:hAnsi="Arial" w:eastAsia="Arial" w:cs="Arial"/>
          <w:sz w:val="24"/>
          <w:szCs w:val="24"/>
          <w:b w:val="0"/>
          <w:bCs w:val="0"/>
          <w:i w:val="0"/>
          <w:iCs w:val="0"/>
        </w:rPr>
        <w:t xml:space="preserve">But after his arrest.</w:t>
      </w:r>
    </w:p>
    <w:p>
      <w:pPr>
        <w:jc w:val="start"/>
      </w:pPr>
      <w:r>
        <w:rPr>
          <w:rFonts w:ascii="Arial" w:hAnsi="Arial" w:eastAsia="Arial" w:cs="Arial"/>
          <w:sz w:val="24"/>
          <w:szCs w:val="24"/>
          <w:b w:val="1"/>
          <w:bCs w:val="1"/>
          <w:i w:val="0"/>
          <w:iCs w:val="0"/>
        </w:rPr>
        <w:t xml:space="preserve">[00:08:20] Speaker 1: </w:t>
      </w:r>
      <w:r>
        <w:rPr>
          <w:rFonts w:ascii="Arial" w:hAnsi="Arial" w:eastAsia="Arial" w:cs="Arial"/>
          <w:sz w:val="24"/>
          <w:szCs w:val="24"/>
          <w:b w:val="0"/>
          <w:bCs w:val="0"/>
          <w:i w:val="0"/>
          <w:iCs w:val="0"/>
        </w:rPr>
        <w:t xml:space="preserve">OK, just you said a lot of things before that. And it's mutual. But let me start. Let me move on to Georgia. Earlier this week, the FBI went into the elections office in Fulton County, Georgia, to seize 2020 ballots, voter rolls, scanner images. And the president told reporters, quote, They got into the votes. You're going to see some interesting things happening. What interesting things is he talking about? And why was he so involved in an FBI and DOJ raid?</w:t>
      </w:r>
    </w:p>
    <w:p>
      <w:pPr>
        <w:jc w:val="start"/>
      </w:pPr>
      <w:r>
        <w:rPr>
          <w:rFonts w:ascii="Arial" w:hAnsi="Arial" w:eastAsia="Arial" w:cs="Arial"/>
          <w:sz w:val="24"/>
          <w:szCs w:val="24"/>
          <w:b w:val="1"/>
          <w:bCs w:val="1"/>
          <w:i w:val="0"/>
          <w:iCs w:val="0"/>
        </w:rPr>
        <w:t xml:space="preserve">[00:08:50] Speaker 2: </w:t>
      </w:r>
      <w:r>
        <w:rPr>
          <w:rFonts w:ascii="Arial" w:hAnsi="Arial" w:eastAsia="Arial" w:cs="Arial"/>
          <w:sz w:val="24"/>
          <w:szCs w:val="24"/>
          <w:b w:val="0"/>
          <w:bCs w:val="0"/>
          <w:i w:val="0"/>
          <w:iCs w:val="0"/>
        </w:rPr>
        <w:t xml:space="preserve">Well, just because he said that doesn't mean that he's involved. I don't believe he was involved. This is a criminal grand jury investigation. And and I can't comment on it beyond what you just said, which is that that there was a search warrant that was authorized by a federal judge, by a magistrate judge in Atlanta that allowed us to go and seize those records. And they they have been seized by the FBI as part of an ongoing criminal investigation.</w:t>
      </w:r>
    </w:p>
    <w:p>
      <w:pPr>
        <w:jc w:val="start"/>
      </w:pPr>
      <w:r>
        <w:rPr>
          <w:rFonts w:ascii="Arial" w:hAnsi="Arial" w:eastAsia="Arial" w:cs="Arial"/>
          <w:sz w:val="24"/>
          <w:szCs w:val="24"/>
          <w:b w:val="1"/>
          <w:bCs w:val="1"/>
          <w:i w:val="0"/>
          <w:iCs w:val="0"/>
        </w:rPr>
        <w:t xml:space="preserve">[00:09:14] Speaker 1: </w:t>
      </w:r>
      <w:r>
        <w:rPr>
          <w:rFonts w:ascii="Arial" w:hAnsi="Arial" w:eastAsia="Arial" w:cs="Arial"/>
          <w:sz w:val="24"/>
          <w:szCs w:val="24"/>
          <w:b w:val="0"/>
          <w:bCs w:val="0"/>
          <w:i w:val="0"/>
          <w:iCs w:val="0"/>
        </w:rPr>
        <w:t xml:space="preserve">He said interesting things are happening. So it sounds like he was briefed on it.</w:t>
      </w:r>
    </w:p>
    <w:p>
      <w:pPr>
        <w:jc w:val="start"/>
      </w:pPr>
      <w:r>
        <w:rPr>
          <w:rFonts w:ascii="Arial" w:hAnsi="Arial" w:eastAsia="Arial" w:cs="Arial"/>
          <w:sz w:val="24"/>
          <w:szCs w:val="24"/>
          <w:b w:val="1"/>
          <w:bCs w:val="1"/>
          <w:i w:val="0"/>
          <w:iCs w:val="0"/>
        </w:rPr>
        <w:t xml:space="preserve">[00:09:21] Speaker 2: </w:t>
      </w:r>
      <w:r>
        <w:rPr>
          <w:rFonts w:ascii="Arial" w:hAnsi="Arial" w:eastAsia="Arial" w:cs="Arial"/>
          <w:sz w:val="24"/>
          <w:szCs w:val="24"/>
          <w:b w:val="0"/>
          <w:bCs w:val="0"/>
          <w:i w:val="0"/>
          <w:iCs w:val="0"/>
        </w:rPr>
        <w:t xml:space="preserve">I mean, I don't know. I'm not around when the president's briefed or not briefed. What I've said is that this is a criminal investigation. So it's a tightly held, as it must be under the law. It's a grand jury investigation. And that's how we're proceeding.</w:t>
      </w:r>
    </w:p>
    <w:p>
      <w:pPr>
        <w:jc w:val="start"/>
      </w:pPr>
      <w:r>
        <w:rPr>
          <w:rFonts w:ascii="Arial" w:hAnsi="Arial" w:eastAsia="Arial" w:cs="Arial"/>
          <w:sz w:val="24"/>
          <w:szCs w:val="24"/>
          <w:b w:val="1"/>
          <w:bCs w:val="1"/>
          <w:i w:val="0"/>
          <w:iCs w:val="0"/>
        </w:rPr>
        <w:t xml:space="preserve">[00:09:34] Speaker 1: </w:t>
      </w:r>
      <w:r>
        <w:rPr>
          <w:rFonts w:ascii="Arial" w:hAnsi="Arial" w:eastAsia="Arial" w:cs="Arial"/>
          <w:sz w:val="24"/>
          <w:szCs w:val="24"/>
          <w:b w:val="0"/>
          <w:bCs w:val="0"/>
          <w:i w:val="0"/>
          <w:iCs w:val="0"/>
        </w:rPr>
        <w:t xml:space="preserve">What what are they investigating?</w:t>
      </w:r>
    </w:p>
    <w:p>
      <w:pPr>
        <w:jc w:val="start"/>
      </w:pPr>
      <w:r>
        <w:rPr>
          <w:rFonts w:ascii="Arial" w:hAnsi="Arial" w:eastAsia="Arial" w:cs="Arial"/>
          <w:sz w:val="24"/>
          <w:szCs w:val="24"/>
          <w:b w:val="1"/>
          <w:bCs w:val="1"/>
          <w:i w:val="0"/>
          <w:iCs w:val="0"/>
        </w:rPr>
        <w:t xml:space="preserve">[00:09:39] Speaker 2: </w:t>
      </w:r>
      <w:r>
        <w:rPr>
          <w:rFonts w:ascii="Arial" w:hAnsi="Arial" w:eastAsia="Arial" w:cs="Arial"/>
          <w:sz w:val="24"/>
          <w:szCs w:val="24"/>
          <w:b w:val="0"/>
          <w:bCs w:val="0"/>
          <w:i w:val="0"/>
          <w:iCs w:val="0"/>
        </w:rPr>
        <w:t xml:space="preserve">I as as you know, we can't talk about about specifics of any grand jury investigation. I will tell you, as I said on Friday, as the president is in the White House, as the president has said, election integrity is of the highest importance to the American people, hopefully to everybody in this country, Democrats and Republicans alike. And so we are doing everything we can to make sure that we have free and fair elections.</w:t>
      </w:r>
    </w:p>
    <w:p>
      <w:pPr>
        <w:jc w:val="start"/>
      </w:pPr>
      <w:r>
        <w:rPr>
          <w:rFonts w:ascii="Arial" w:hAnsi="Arial" w:eastAsia="Arial" w:cs="Arial"/>
          <w:sz w:val="24"/>
          <w:szCs w:val="24"/>
          <w:b w:val="1"/>
          <w:bCs w:val="1"/>
          <w:i w:val="0"/>
          <w:iCs w:val="0"/>
        </w:rPr>
        <w:t xml:space="preserve">[00:10:00] Speaker 1: </w:t>
      </w:r>
      <w:r>
        <w:rPr>
          <w:rFonts w:ascii="Arial" w:hAnsi="Arial" w:eastAsia="Arial" w:cs="Arial"/>
          <w:sz w:val="24"/>
          <w:szCs w:val="24"/>
          <w:b w:val="0"/>
          <w:bCs w:val="0"/>
          <w:i w:val="0"/>
          <w:iCs w:val="0"/>
        </w:rPr>
        <w:t xml:space="preserve">OK. And as you well know, that when it comes to Georgia claims of voter fraud there because they got the 2020 ballots have been debunked over and over again. There were multiple recounts. Why was the director of National Intelligence, Tulsi Gabbard, present at a an FBI raid?</w:t>
      </w:r>
    </w:p>
    <w:p>
      <w:pPr>
        <w:jc w:val="start"/>
      </w:pPr>
      <w:r>
        <w:rPr>
          <w:rFonts w:ascii="Arial" w:hAnsi="Arial" w:eastAsia="Arial" w:cs="Arial"/>
          <w:sz w:val="24"/>
          <w:szCs w:val="24"/>
          <w:b w:val="1"/>
          <w:bCs w:val="1"/>
          <w:i w:val="0"/>
          <w:iCs w:val="0"/>
        </w:rPr>
        <w:t xml:space="preserve">[00:10:20] Speaker 2: </w:t>
      </w:r>
      <w:r>
        <w:rPr>
          <w:rFonts w:ascii="Arial" w:hAnsi="Arial" w:eastAsia="Arial" w:cs="Arial"/>
          <w:sz w:val="24"/>
          <w:szCs w:val="24"/>
          <w:b w:val="0"/>
          <w:bCs w:val="0"/>
          <w:i w:val="0"/>
          <w:iCs w:val="0"/>
        </w:rPr>
        <w:t xml:space="preserve">First of all, it wasn't an FBI raid. It was a search warrant being executed by by FBI agents in the middle of the day. Why was she? Why was she there? And secondly, I don't I secondly, I don't know why the director was there. She is not part of the grand jury investigation, but she is for sure a key part of our efforts at election integrity and making sure that we have free and fair elections. She's an expert in that space. And it's a big part of what she and her team look at every day. But beyond that, I don't like I said before, this is a grand jury investigation being conducted by a U.S. attorney. And that's that's where we have to leave it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Bash presses Deputy AG on Trump in Epstein files, Don Lemon arrest.mp4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t4eUbaZH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2026-08-22T02:52:25+00:00</dcterms:created>
  <dcterms:modified xsi:type="dcterms:W3CDTF">2026-08-22T02:52:25+00:00</dcterms:modified>
</cp:coreProperties>
</file>

<file path=docProps/custom.xml><?xml version="1.0" encoding="utf-8"?>
<Properties xmlns="http://schemas.openxmlformats.org/officeDocument/2006/custom-properties" xmlns:vt="http://schemas.openxmlformats.org/officeDocument/2006/docPropsVTypes"/>
</file>