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But let's just go to win.</w:t>
      </w:r>
    </w:p>
    <w:p>
      <w:pPr>
        <w:jc w:val="start"/>
      </w:pPr>
      <w:r>
        <w:rPr>
          <w:rFonts w:ascii="Arial" w:hAnsi="Arial" w:eastAsia="Arial" w:cs="Arial"/>
          <w:sz w:val="24"/>
          <w:szCs w:val="24"/>
          <w:b w:val="1"/>
          <w:bCs w:val="1"/>
          <w:i w:val="0"/>
          <w:iCs w:val="0"/>
        </w:rPr>
        <w:t xml:space="preserve">[00:00:03] Speaker 2: </w:t>
      </w:r>
      <w:r>
        <w:rPr>
          <w:rFonts w:ascii="Arial" w:hAnsi="Arial" w:eastAsia="Arial" w:cs="Arial"/>
          <w:sz w:val="24"/>
          <w:szCs w:val="24"/>
          <w:b w:val="0"/>
          <w:bCs w:val="0"/>
          <w:i w:val="0"/>
          <w:iCs w:val="0"/>
        </w:rPr>
        <w:t xml:space="preserve">So if it doesn't run in Israeli strike left Palestinians in central Gaza scrambling to remove casualties, video shows Palestinians running toward people trapped in the rubble, trying to rescue them. On Saturday, in a separate attack, Israeli strikes killed at least 31 people, including six children, according to the Palestinian Ministry of Health, which is the highest days death toll in over two months. The strikes come as Gaza's only border reopened partially on Monday. After being closed for nearly two years, according to an Israeli security official, the deaths come despite a ceasefire that went into effect mid October.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Deadly Israeli strikes continue in Gaza despite ceasefire.mp4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Ca4f99HI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2026-10-22T01:06:58+00:00</dcterms:created>
  <dcterms:modified xsi:type="dcterms:W3CDTF">2026-10-22T01:06:58+00:00</dcterms:modified>
</cp:coreProperties>
</file>

<file path=docProps/custom.xml><?xml version="1.0" encoding="utf-8"?>
<Properties xmlns="http://schemas.openxmlformats.org/officeDocument/2006/custom-properties" xmlns:vt="http://schemas.openxmlformats.org/officeDocument/2006/docPropsVTypes"/>
</file>