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Progress shouldn't stop when your meeting comes to an end. Meet Zoom AI Companion 3.0, turning conversations into results. Check out Calvin's team kicking off a new product launch. During the meeting, ideas are flying, goals, tasks, next steps, and it's all happening fast. When the meeting wraps up, AI Companion helps Calvin get organized with all the post-meeting deliverables needed, using it to track progress, update timelines, even draft follow-up emails and reports. All based on their real conversation. Over in IT, it's easy to manage and fully integrated with the tools people use, from Google Drive to Microsoft OneDrive, with enterprise-grade security built in. No extra vendors, no added complexity, just one platform the team loves. For Calvin, the clock is ticking and time is everything. With Writing Mode, Calvin turns his marketing brief into a polished script for the launch video in minutes. He dials it in further, providing feedback with the ability to accept or reject revisions and continue editing right within AI Companion. Deep Research Mode then helps him pull market insights from competitors to ensure his campaign is effective. In just moments, Calvin uncovered the insights and accomplished the work that would have taken hours. What starts as a conversation becomes the next big thing, seamlessly, with Zoom AI Companion 3.0.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Zoom AI Companion 3.0 - turning conversations into results.mp4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tIkFG4b2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