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Absolutely unbelievable that we have a Department of Justice that this is saying this is the best job they could do, and that including revealing private information about survivors. I happened to see a victim statement in the files that was seven pages long. And of those seven pages, four of them are completely black. And so this survivor came forward, told their story, and anything that's in there that was relevant to important data that we should have now, that we should all know, because of the Epstein Files Transparency Act, is completely redacted.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So are you saying that the survivors are being identified and the potential abusers are being protected? Is that your point?</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That is exactly my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I think abusers are being protected. EpsteinFiles Epstein News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PQH5VEA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