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has this Spanish figure skater's own routine been driving him bananas? It's got nothing to do with it being too despicable, but rather some copyright issues. Due to a last-minute crisis over music licensing, it looked as though Tomás Llorenz Sabaté would not be able to perform his Minions-inspired routine at the Winter Olympics. Sabaté, who has performed his Minions program throughout the current figure skating season, wearing a yellow t-shirt and their famous blue dungarees, found out this week that the music hadn't been cleared by Universal Studios. The music for his routine features a Minions cover of the Universal jingle that plays before movies and the Pharrell song Freedom from Despicable Me 3. But, in a great mohawk turn of events, Sabaté said that Universal had granted him permission to use the music at the Winter Olympics. It wasn't until 2014 that the International Skating Union allowed skaters to perform to songs with lyrics in an attempt to attract a younger audience. But a 2022 lawsuit involving two American figure skaters has since worried others about what music they can or can't dance to, with a complicated copyright clearance system making things even more confusing.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Minions Olympic figure skating routine gets greenlit after music hiccup.mp4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RTsJCp0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