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Cameron Guthrie. I'm speaking for the Guthrie family. Whoever is out there holding our mother, we want to hear from you. We haven't heard anything directly. We need you to reach out and we need a way to communicate with you so we can move forward. But first, we have to know that you have our mom. We want to talk to you and we are waiting for contact.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That was the latest video released by the Guthrie family. That's Cameron Guthrie, Nancy's son, and Savannah Guthrie's brother, trying to establish contact with the person who might be responsible for sending these ransom notes to various media organizations. This video was released at 5 p.m. local time, which was the deadline mentioned in those notes, according to FBI investigators. It's clear that the Guthrie family is taking these letters and these notes seriously, but it's still not clear whether or not these notes and these ransom demands are, in fact, authentic or legitimate in any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Guthrie family posts another video after first ransom note deadline.mp4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fbdwgHkM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