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Just now, I laid two stones here at Bondi Beach that I brought with me from the holy city of Jerusalem, from the land of Israel. In Jewish tradition, we place stones on graves to represent the endurance of memory, the weight of loss, and the unbreakable bond between the living and those we have lost. In the face of this evil, we saw the very best of humanity. Suddenly, here on Bondi, surfboards became trenches and stretches as extraordinary, ordinary people ran into the danger and saved innocent lives. And in the aftermath of the attack, the people of Australia stood together in grief and solidarity with the Jewish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Israeli president lays wreath and Bondi at start of Australia visit. BBCNews.mp4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OF5Capgu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