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Brown Police. We have confirmed gunshots at 184 Hope Street.</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Police body camera footage and 911 calls from the shooting at Brown University were released to the public on Monday.</w:t>
      </w:r>
    </w:p>
    <w:p>
      <w:pPr>
        <w:jc w:val="start"/>
      </w:pPr>
      <w:r>
        <w:rPr>
          <w:rFonts w:ascii="Arial" w:hAnsi="Arial" w:eastAsia="Arial" w:cs="Arial"/>
          <w:sz w:val="24"/>
          <w:szCs w:val="24"/>
          <w:b w:val="1"/>
          <w:bCs w:val="1"/>
          <w:i w:val="0"/>
          <w:iCs w:val="0"/>
        </w:rPr>
        <w:t xml:space="preserve">[00:00:11] Speaker 3: </w:t>
      </w:r>
      <w:r>
        <w:rPr>
          <w:rFonts w:ascii="Arial" w:hAnsi="Arial" w:eastAsia="Arial" w:cs="Arial"/>
          <w:sz w:val="24"/>
          <w:szCs w:val="24"/>
          <w:b w:val="0"/>
          <w:bCs w:val="0"/>
          <w:i w:val="0"/>
          <w:iCs w:val="0"/>
        </w:rPr>
        <w:t xml:space="preserve">As of right now, we have no information as to where this person might be, so we're going to consider that this is still active.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The shooting inside the campus engineering building left two students dead and wounded nine others.</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We have a suspect description wearing all black and a ski mask.</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Two days later, the suspected shooter, 48-year-old Claudio Neves Valente, fatally shot an MIT professor who had attended the same school in Portugal as Neves Valente, according to authorities. Neves Valente was found dead by suicide in a New Hampshire storage unit on December 18th.</w:t>
      </w:r>
    </w:p>
    <w:p>
      <w:pPr>
        <w:jc w:val="start"/>
      </w:pPr>
      <w:r>
        <w:rPr>
          <w:rFonts w:ascii="Arial" w:hAnsi="Arial" w:eastAsia="Arial" w:cs="Arial"/>
          <w:sz w:val="24"/>
          <w:szCs w:val="24"/>
          <w:b w:val="1"/>
          <w:bCs w:val="1"/>
          <w:i w:val="0"/>
          <w:iCs w:val="0"/>
        </w:rPr>
        <w:t xml:space="preserve">[00:00:46] Speaker 4: </w:t>
      </w:r>
      <w:r>
        <w:rPr>
          <w:rFonts w:ascii="Arial" w:hAnsi="Arial" w:eastAsia="Arial" w:cs="Arial"/>
          <w:sz w:val="24"/>
          <w:szCs w:val="24"/>
          <w:b w:val="0"/>
          <w:bCs w:val="0"/>
          <w:i w:val="0"/>
          <w:iCs w:val="0"/>
        </w:rPr>
        <w:t xml:space="preserve">If there's one big outstanding question, it's why did these poor kids get targeted by someone? None of the camera footage will answer that question.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Bodycam footage from Brown University shooting released.mp4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w7Mq8G0K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2026-04-23T18:42:56+00:00</dcterms:created>
  <dcterms:modified xsi:type="dcterms:W3CDTF">2026-04-23T18:42:56+00:00</dcterms:modified>
</cp:coreProperties>
</file>

<file path=docProps/custom.xml><?xml version="1.0" encoding="utf-8"?>
<Properties xmlns="http://schemas.openxmlformats.org/officeDocument/2006/custom-properties" xmlns:vt="http://schemas.openxmlformats.org/officeDocument/2006/docPropsVTypes"/>
</file>