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These women say they didn't know they were being filmed. How? The men that were filming them were wearing smart glasses. I spoke to several women who say this happened to them. They all say they didn't give their consent for the videos to be uploaded online.</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This attractive guy approached me and said, you know, you're beautiful, can I talk to you outside for a second? The next morning, I wake up, I check his account and I am posted. Thank you, I feel like I'm in the middle of the world right now, so that's nice. And that video has now reached almost 20 million views. It's just so violating.</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CNN reached out to the man who posted the video and he didn't reply to a request for comment. There are hundreds of videos like this on social media. Toluva was in an airport lounge when the same thing happened to her.</w:t>
      </w:r>
    </w:p>
    <w:p>
      <w:pPr>
        <w:jc w:val="start"/>
      </w:pPr>
      <w:r>
        <w:rPr>
          <w:rFonts w:ascii="Arial" w:hAnsi="Arial" w:eastAsia="Arial" w:cs="Arial"/>
          <w:sz w:val="24"/>
          <w:szCs w:val="24"/>
          <w:b w:val="1"/>
          <w:bCs w:val="1"/>
          <w:i w:val="0"/>
          <w:iCs w:val="0"/>
        </w:rPr>
        <w:t xml:space="preserve">[00:00:43] Speaker 3: </w:t>
      </w:r>
      <w:r>
        <w:rPr>
          <w:rFonts w:ascii="Arial" w:hAnsi="Arial" w:eastAsia="Arial" w:cs="Arial"/>
          <w:sz w:val="24"/>
          <w:szCs w:val="24"/>
          <w:b w:val="0"/>
          <w:bCs w:val="0"/>
          <w:i w:val="0"/>
          <w:iCs w:val="0"/>
        </w:rPr>
        <w:t xml:space="preserve">There's a difference between me taking my phone and putting it in your face where you're kind of aware that you're being filmed versus metaglasses where you really think you're having a genuine conversation with somebody.</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The man who uploaded the video told CNN he spoke to her about it before uploading it. He later took it down. The tech behind smart glasses isn't new, but they've recently become more popular. There are lots of different brands, but the Meta and Ray-Ban model is the most recognizable. In the US, filming in public places where there's no reasonable expectation of privacy isn't illegal and recording in public places is generally protected under the First Amendment. I reached out to Meta about this concerning trend and they told me, we're aware that there are small numbers of users who choose to misuse our products and like smartphones, our glasses have an LED light that activates whenever someone captures content so it's clear the device is recording.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Men are using smart glasses to secretly film women.mp4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OoGLWXP9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