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Esta es Pam Bondi, la fiscal general de Estados Unidos, quien ayer se enfrentó a duras críticas en el Congreso de Estados Unidos por la gestión de los documentos sobre la red de abuso sexual de Jeffrey Epstein. En su discurso de apertura, Bondi instó a las víctimas de Epstein a denunciar los abusos al Departamento de Justicia.</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Pero los legisladores demócratas acusaron a Bondi de un encubrimiento masivo del caso y de proteger a hombres poderosos.</w:t>
      </w:r>
    </w:p>
    <w:p>
      <w:pPr>
        <w:jc w:val="start"/>
      </w:pPr>
      <w:r>
        <w:rPr>
          <w:rFonts w:ascii="Arial" w:hAnsi="Arial" w:eastAsia="Arial" w:cs="Arial"/>
          <w:sz w:val="24"/>
          <w:szCs w:val="24"/>
          <w:b w:val="1"/>
          <w:bCs w:val="1"/>
          <w:i w:val="0"/>
          <w:iCs w:val="0"/>
        </w:rPr>
        <w:t xml:space="preserve">[00:00:42] Speaker 1: </w:t>
      </w:r>
      <w:r>
        <w:rPr>
          <w:rFonts w:ascii="Arial" w:hAnsi="Arial" w:eastAsia="Arial" w:cs="Arial"/>
          <w:sz w:val="24"/>
          <w:szCs w:val="24"/>
          <w:b w:val="0"/>
          <w:bCs w:val="0"/>
          <w:i w:val="0"/>
          <w:iCs w:val="0"/>
        </w:rPr>
        <w:t xml:space="preserve">A los sobrevivientes de la habitación, si están dispuestos, por favor, levanten sus manos.</w:t>
      </w:r>
    </w:p>
    <w:p>
      <w:pPr>
        <w:jc w:val="start"/>
      </w:pPr>
      <w:r>
        <w:rPr>
          <w:rFonts w:ascii="Arial" w:hAnsi="Arial" w:eastAsia="Arial" w:cs="Arial"/>
          <w:sz w:val="24"/>
          <w:szCs w:val="24"/>
          <w:b w:val="1"/>
          <w:bCs w:val="1"/>
          <w:i w:val="0"/>
          <w:iCs w:val="0"/>
        </w:rPr>
        <w:t xml:space="preserve">[00:00:47] Speaker 3: </w:t>
      </w:r>
      <w:r>
        <w:rPr>
          <w:rFonts w:ascii="Arial" w:hAnsi="Arial" w:eastAsia="Arial" w:cs="Arial"/>
          <w:sz w:val="24"/>
          <w:szCs w:val="24"/>
          <w:b w:val="0"/>
          <w:bCs w:val="0"/>
          <w:i w:val="0"/>
          <w:iCs w:val="0"/>
        </w:rPr>
        <w:t xml:space="preserve">Y si están dispuestos, por favor, levanten sus manos si aún no han podido reunirse con este Departamento de Justicia. Por favor, sepan que cada sobreviviente ha levantado su mano.</w:t>
      </w:r>
    </w:p>
    <w:p>
      <w:pPr>
        <w:jc w:val="start"/>
      </w:pPr>
      <w:r>
        <w:rPr>
          <w:rFonts w:ascii="Arial" w:hAnsi="Arial" w:eastAsia="Arial" w:cs="Arial"/>
          <w:sz w:val="24"/>
          <w:szCs w:val="24"/>
          <w:b w:val="1"/>
          <w:bCs w:val="1"/>
          <w:i w:val="0"/>
          <w:iCs w:val="0"/>
        </w:rPr>
        <w:t xml:space="preserve">[00:01:13] Speaker 1: </w:t>
      </w:r>
      <w:r>
        <w:rPr>
          <w:rFonts w:ascii="Arial" w:hAnsi="Arial" w:eastAsia="Arial" w:cs="Arial"/>
          <w:sz w:val="24"/>
          <w:szCs w:val="24"/>
          <w:b w:val="0"/>
          <w:bCs w:val="0"/>
          <w:i w:val="0"/>
          <w:iCs w:val="0"/>
        </w:rPr>
        <w:t xml:space="preserve">Bondi no solo se rehusó a mirar a las víctimas durante su comparecencia, sino que también defendió la gestión del Departamento de Justicia de los expedientes sobre el delincuente sexual. Otro de los momentos de mayor tensión fue este, cuando el congresista demócrata Ted Lieu acusó a Pam Bondi de mentir bajo juramento.</w:t>
      </w:r>
    </w:p>
    <w:p>
      <w:pPr>
        <w:jc w:val="start"/>
      </w:pPr>
      <w:r>
        <w:rPr>
          <w:rFonts w:ascii="Arial" w:hAnsi="Arial" w:eastAsia="Arial" w:cs="Arial"/>
          <w:sz w:val="24"/>
          <w:szCs w:val="24"/>
          <w:b w:val="1"/>
          <w:bCs w:val="1"/>
          <w:i w:val="0"/>
          <w:iCs w:val="0"/>
        </w:rPr>
        <w:t xml:space="preserve">[00:01:37] Speaker 4: </w:t>
      </w:r>
      <w:r>
        <w:rPr>
          <w:rFonts w:ascii="Arial" w:hAnsi="Arial" w:eastAsia="Arial" w:cs="Arial"/>
          <w:sz w:val="24"/>
          <w:szCs w:val="24"/>
          <w:b w:val="0"/>
          <w:bCs w:val="0"/>
          <w:i w:val="0"/>
          <w:iCs w:val="0"/>
        </w:rPr>
        <w:t xml:space="preserve">parte.</w:t>
      </w:r>
    </w:p>
    <w:p>
      <w:pPr>
        <w:jc w:val="start"/>
      </w:pPr>
      <w:r>
        <w:rPr>
          <w:rFonts w:ascii="Arial" w:hAnsi="Arial" w:eastAsia="Arial" w:cs="Arial"/>
          <w:sz w:val="24"/>
          <w:szCs w:val="24"/>
          <w:b w:val="1"/>
          <w:bCs w:val="1"/>
          <w:i w:val="0"/>
          <w:iCs w:val="0"/>
        </w:rPr>
        <w:t xml:space="preserve">[00:01:44] Speaker 2: </w:t>
      </w:r>
      <w:r>
        <w:rPr>
          <w:rFonts w:ascii="Arial" w:hAnsi="Arial" w:eastAsia="Arial" w:cs="Arial"/>
          <w:sz w:val="24"/>
          <w:szCs w:val="24"/>
          <w:b w:val="0"/>
          <w:bCs w:val="0"/>
          <w:i w:val="0"/>
          <w:iCs w:val="0"/>
        </w:rPr>
        <w:t xml:space="preserve">There is no evidence that Donald Trump has committed a crime. Everyone knows that. This has been the most transparent presidency.</w:t>
      </w:r>
    </w:p>
    <w:p>
      <w:pPr>
        <w:jc w:val="start"/>
      </w:pPr>
      <w:r>
        <w:rPr>
          <w:rFonts w:ascii="Arial" w:hAnsi="Arial" w:eastAsia="Arial" w:cs="Arial"/>
          <w:sz w:val="24"/>
          <w:szCs w:val="24"/>
          <w:b w:val="1"/>
          <w:bCs w:val="1"/>
          <w:i w:val="0"/>
          <w:iCs w:val="0"/>
        </w:rPr>
        <w:t xml:space="preserve">[00:01:51] Speaker 4: </w:t>
      </w:r>
      <w:r>
        <w:rPr>
          <w:rFonts w:ascii="Arial" w:hAnsi="Arial" w:eastAsia="Arial" w:cs="Arial"/>
          <w:sz w:val="24"/>
          <w:szCs w:val="24"/>
          <w:b w:val="0"/>
          <w:bCs w:val="0"/>
          <w:i w:val="0"/>
          <w:iCs w:val="0"/>
        </w:rPr>
        <w:t xml:space="preserve">He's the one that asked that those files be released. I believe you just lied under oath and this is all on videotape. You said there's no evidence of a crime. I'm showing you. Here is a witness statement who called into the FBI's Threat Operations Center. He drove Donald Trump around in a limo. He overheard what Donald Trump said to Jeffrey on his cell phone. He was so angry he was going to stop the limo and hurt Donald Trump. And he met a girl who said she was raped by Donald Trump and Jeffrey Epstein.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Tensión en el Congreso de Estados Unidos por el caso Epstein.mp4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aRVMBJjV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2026-08-22T13:00:55+00:00</dcterms:created>
  <dcterms:modified xsi:type="dcterms:W3CDTF">2026-08-22T13:00:55+00:00</dcterms:modified>
</cp:coreProperties>
</file>

<file path=docProps/custom.xml><?xml version="1.0" encoding="utf-8"?>
<Properties xmlns="http://schemas.openxmlformats.org/officeDocument/2006/custom-properties" xmlns:vt="http://schemas.openxmlformats.org/officeDocument/2006/docPropsVTypes"/>
</file>