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former US President Barack Obama has criticized President Trump after he rolled back much of America's climate change legislation. Well the president says he's repealing a long-standing scientific finding that greenhouse gas emissions endanger human health. It means pollutants from cars trucks and power plants among the largest drivers of climate change will no longer be regulated at the federal level.</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Under the process just completed by the EPA we are officially terminating the so-called endangerment finding a disastrous Obama era policy that severely damaged the American auto industry and massively drove up prices for American consumers. Prices went up incredibly for a worse product. This action will eliminate over 1.3 trillion dollars of regulatory cost and help bring car prices tumbling down dramatically. You're going to get a better car, you're going to get a car that starts easier, a car that works better for a lot less money.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outlining the reasons behind that change. Well let's hear now from John Kerry of course a former US Secretary of State. He also served as President Biden's special envoy for climate. He's been speaking to the BBC to share his reaction.</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There's a reason that we had an endangerment rule and the reason is that the pollution which is creating the crisis of climate is dangerous. It's a killer and the fact is that you know this decision to just do away with it really takes Orwellian governance to a new height and it invites enormous damage to people and property all around the world.</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That's John Kerry there sharing his reaction. Well let's get more reaction now by speaking to Graham Maxton, an author and climate change economist and an advisory board member of the UN's Pathways Project. Welcome to BBC News. Look the President says this is for economic reasons and there's always a balance not just in the US but even here in the UK between how much being more climate aware costs. Do you think on balance though there is an argument from the President's side to start with and then we'll unpick the climate side to it?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I mean I think what this is simply confirming is the trend which we've seen since President Trump took office which is that there's a pushback against the environmental movement against regulations which which are seen to be restrictive on industry. So this is a step in the wrong direction it's not a great leap in the wrong direction.</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A step in the wrong direction. How much do you think this is going to be a blow for climate change and all the goals that world leaders are trying to meet when it comes to those COP summits and various other climate agreements?</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I mean as a signal it certainly sends the wrong signal. It says that climate change is not real, it says that emissions don't count and that you can do whatever you like and that's certainly a very bad signal. In terms of the actual emissions and this may surprise you considering I'm an environmentalist, I don't think it's that serious. The US accounts for about 11% of total emissions so even if we see a 10% increase in their emissions as a result of this then you'll see a 1% increase in global emissions. So it won't have a huge impact on global emissions no matter what what the US auto industry or the other fossil fuel industry does.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I just want to ask you a follow on that. You say you won't have an impact there but of course President Trump's rationale is it he believes it would have an impact on the cost of cars.</w:t>
      </w:r>
    </w:p>
    <w:p>
      <w:pPr>
        <w:jc w:val="start"/>
      </w:pPr>
      <w:r>
        <w:rPr>
          <w:rFonts w:ascii="Arial" w:hAnsi="Arial" w:eastAsia="Arial" w:cs="Arial"/>
          <w:sz w:val="24"/>
          <w:szCs w:val="24"/>
          <w:b w:val="1"/>
          <w:bCs w:val="1"/>
          <w:i w:val="0"/>
          <w:iCs w:val="0"/>
        </w:rPr>
        <w:t xml:space="preserve">[00:04:01] Speaker 4: </w:t>
      </w:r>
      <w:r>
        <w:rPr>
          <w:rFonts w:ascii="Arial" w:hAnsi="Arial" w:eastAsia="Arial" w:cs="Arial"/>
          <w:sz w:val="24"/>
          <w:szCs w:val="24"/>
          <w:b w:val="0"/>
          <w:bCs w:val="0"/>
          <w:i w:val="0"/>
          <w:iCs w:val="0"/>
        </w:rPr>
        <w:t xml:space="preserve">I mean it could, I mean if car manufacturers take out catalytic converters and they change their engines to make them much more polluting then of course it would make the cars cheaper and that would boost demand. But I don't think car manufacturers will necessarily do that because the car industry is a global industry and they sell their cars outside the US as well so they're engineered for other markets and it takes a long time to re-engineer a car and they've spent a lot of time and effort engineering cars to make them less polluting. So I think it's a signal again but I'm not sure the auto industry in the US is going to leap wholeheartedly into the idea that it can take out all these pollution control measures.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Yeah and I suppose that's because the car market's a global one and so if cars were re-modified for the US market you wouldn't be able to sell them that easily in other countries where they do have climate regulations.</w:t>
      </w:r>
    </w:p>
    <w:p>
      <w:pPr>
        <w:jc w:val="start"/>
      </w:pPr>
      <w:r>
        <w:rPr>
          <w:rFonts w:ascii="Arial" w:hAnsi="Arial" w:eastAsia="Arial" w:cs="Arial"/>
          <w:sz w:val="24"/>
          <w:szCs w:val="24"/>
          <w:b w:val="1"/>
          <w:bCs w:val="1"/>
          <w:i w:val="0"/>
          <w:iCs w:val="0"/>
        </w:rPr>
        <w:t xml:space="preserve">[00:04:52] Speaker 4: </w:t>
      </w:r>
      <w:r>
        <w:rPr>
          <w:rFonts w:ascii="Arial" w:hAnsi="Arial" w:eastAsia="Arial" w:cs="Arial"/>
          <w:sz w:val="24"/>
          <w:szCs w:val="24"/>
          <w:b w:val="0"/>
          <w:bCs w:val="0"/>
          <w:i w:val="0"/>
          <w:iCs w:val="0"/>
        </w:rPr>
        <w:t xml:space="preserve">Exactly, now the US doesn't export a huge number of cars but it does design them for international markets. The bigger concern is if they roll back the emissions regulations on the power plants, on the fossil fuel power plants because that would certainly create a lot more pollution and a lot more emissions. Again not globally important but certainly for air quality in the US that would be very serious.</w:t>
      </w:r>
    </w:p>
    <w:p>
      <w:pPr>
        <w:jc w:val="start"/>
      </w:pPr>
      <w:r>
        <w:rPr>
          <w:rFonts w:ascii="Arial" w:hAnsi="Arial" w:eastAsia="Arial" w:cs="Arial"/>
          <w:sz w:val="24"/>
          <w:szCs w:val="24"/>
          <w:b w:val="1"/>
          <w:bCs w:val="1"/>
          <w:i w:val="0"/>
          <w:iCs w:val="0"/>
        </w:rPr>
        <w:t xml:space="preserve">[00:05:16] Speaker 1: </w:t>
      </w:r>
      <w:r>
        <w:rPr>
          <w:rFonts w:ascii="Arial" w:hAnsi="Arial" w:eastAsia="Arial" w:cs="Arial"/>
          <w:sz w:val="24"/>
          <w:szCs w:val="24"/>
          <w:b w:val="0"/>
          <w:bCs w:val="0"/>
          <w:i w:val="0"/>
          <w:iCs w:val="0"/>
        </w:rPr>
        <w:t xml:space="preserve">And what do you think are the longer term repercussions of this announcement from the President then?</w:t>
      </w:r>
    </w:p>
    <w:p>
      <w:pPr>
        <w:jc w:val="start"/>
      </w:pPr>
      <w:r>
        <w:rPr>
          <w:rFonts w:ascii="Arial" w:hAnsi="Arial" w:eastAsia="Arial" w:cs="Arial"/>
          <w:sz w:val="24"/>
          <w:szCs w:val="24"/>
          <w:b w:val="1"/>
          <w:bCs w:val="1"/>
          <w:i w:val="0"/>
          <w:iCs w:val="0"/>
        </w:rPr>
        <w:t xml:space="preserve">[00:05:22] Speaker 4: </w:t>
      </w:r>
      <w:r>
        <w:rPr>
          <w:rFonts w:ascii="Arial" w:hAnsi="Arial" w:eastAsia="Arial" w:cs="Arial"/>
          <w:sz w:val="24"/>
          <w:szCs w:val="24"/>
          <w:b w:val="0"/>
          <w:bCs w:val="0"/>
          <w:i w:val="0"/>
          <w:iCs w:val="0"/>
        </w:rPr>
        <w:t xml:space="preserve">Well as again as I say not very large I mean we've already reached the point where climate change is becoming much more serious. What we've also got to remember is that it's not the annual emissions that are really important, it's the cumulative emissions, it's the build-up of emissions over the last 200 years and particularly over the last 50 years that really is causing climate change. What happens one year to the next is important but it's not nearly as important as the build-up that's taken place. So what we're seeing with the US is that they may increase the level of emissions by maybe another 10% which would be 1% in global terms which is not going to change the overall outlook at this point. So it's a very bad signal but it's not going to change the direction of where we're going to any great degree.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Okay, interesting perspective. Thank you very much for joining us Graham Maxton.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revokes landmark ruling that greenhouse gases endanger public health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o0Pdjy8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