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must be able to deter aggression, and yes, if necessary, we must be ready to fight, to do whatever it takes to protect our people, our values, and our way of life. And as Europe, we must stand on our own two feet. Now that means being bolder. It means putting away petty politics and short-term concerns. It means acting together to build a stronger Europe and a more European NATO, underpinned by deeper links between the UK and the EU.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PM says that Europe must be ready to fight at Munich Security Conference. BBCNews.mp4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0xuc15ya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