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still a lot of coming and going here at the Munich Security Conference, but the main speaker, the main event today was Marco Rubio, the US Secretary of State, because that set the tone for answering the question on everyone's minds here. Is America still a genuine ally of Europe? And the answer really kind of depends on whether you see the glass half full or half empty, because his tone was much more conciliatory than J.D. Vance, the vice president last year, who tore into Europe on migration and free speech. Marco Rubio was still critical. He still has differences and some critique for Europe on migration, on green energy and free trade. But he did say, look, we are your friends. We want to stay your friends. And it's inconceivable to think of the Transatlantic Alliance being broken or worse to that effect. So quite a lot of relief here from Europe's leaders.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America still an ally of Europe MarcoRubio US Europe MunichSecurityConference BBCNews.mp4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9Q23zGU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