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 noche, que muchas veces le hacen memes y eso porque parece como casi un monstruo y de día es prácticamente indetectable. El gurutau tiene como una boca enorme, que a su vez no se le ve de día porque posa con la boca cerrada, porque tiene todo el plumaje críptico, así marrón con manchitas que parecen líquenes o pedacitos de corteza. Los ojos lo mismo, los ojos amarillos son gigantescos y de día el bicho tiene un camuflaje perfecto que se para con la cabeza vertical, parece un palo. Estamos en las afueras de Bella Unión, después de haber hecho 650 kilómetros desde Monteguedeo y lo que estamos yendo a buscar es el famoso gurutau o pájaro estaca, que se para vertical en los palos, muy bien camuflado porque es marrón y la peculiaridad de este es que supuestamente está con el nido, así que bueno, vamos a ver si está ahí, si está con el huevo, si ya nació el pichón. A mí las aves siempre me llaman la atención, yo con 4 o 5 años ya me sabía un par de nombres, incluso nombres científicos. Eso hace también un poco al observador de aves como el tener toda la historia detrás, de qué está viendo uno y qué no vio. Y a su vez, bueno, tiene como un lado quizás más deportivo, competitivo, de que a uno le gusta y le sale estar por ahí casi que buscando pokemones y ver cuántos pajaritos encuentro, si encuentra el más raro. El gurutau es uno de esos bichos que captura como toda la tensión y energía del momento. Solo puede estar mirando al bicho porque, o sea, estamos hablando de una ave nocturna que tiene un canto que es increíble, que parece como un lamento en el medio de la noche que a mucha gente lo hace acordar a un llanto de una persona. Uno de noche ahí se llega a escuchar, eso es como bastante... escalofriante.</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Eso blanquito que se ve ahí es el huevo que lo ponen de a uno y no tiene ningún otro tipo de soporte, solo el huevo sobre el palo que posa.</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Detenerse, prestar atención, escuchar todo lo que está alrededor de esa especie que capaz inicialmente vos querías ir a ver. La observación de aves es la observación de aves, pero también es lo que está detrás.</w:t>
      </w:r>
    </w:p>
    <w:p>
      <w:pPr>
        <w:jc w:val="start"/>
      </w:pPr>
      <w:r>
        <w:rPr>
          <w:rFonts w:ascii="Arial" w:hAnsi="Arial" w:eastAsia="Arial" w:cs="Arial"/>
          <w:sz w:val="24"/>
          <w:szCs w:val="24"/>
          <w:b w:val="1"/>
          <w:bCs w:val="1"/>
          <w:i w:val="0"/>
          <w:iCs w:val="0"/>
        </w:rPr>
        <w:t xml:space="preserve">[00:02:27] Speaker 3: </w:t>
      </w:r>
      <w:r>
        <w:rPr>
          <w:rFonts w:ascii="Arial" w:hAnsi="Arial" w:eastAsia="Arial" w:cs="Arial"/>
          <w:sz w:val="24"/>
          <w:szCs w:val="24"/>
          <w:b w:val="0"/>
          <w:bCs w:val="0"/>
          <w:i w:val="0"/>
          <w:iCs w:val="0"/>
        </w:rPr>
        <w:t xml:space="preserve">Un mes después volvimos acá a ver qué había pasado con el gurutau y con el nido. Nos encontramos con esto que ahora les voy a mostrar. Voy a ver si ahora lo puedo filmar con la cámara, pero miren lo que tenemos acá.</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joven uruguayo que busca el urutaú, la rara ave americana que se camufla.mp4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4DogJnY9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2026-08-23T14:20:38+00:00</dcterms:created>
  <dcterms:modified xsi:type="dcterms:W3CDTF">2026-08-23T14:20:38+00:00</dcterms:modified>
</cp:coreProperties>
</file>

<file path=docProps/custom.xml><?xml version="1.0" encoding="utf-8"?>
<Properties xmlns="http://schemas.openxmlformats.org/officeDocument/2006/custom-properties" xmlns:vt="http://schemas.openxmlformats.org/officeDocument/2006/docPropsVTypes"/>
</file>