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wanted to come on and, um, it's been two weeks since our mom was taken and I just wanted to come on and say that, um, we still have hope and we still believe. And I wanted to say to whoever has her or knows where she is, that it's never too late and you're not lost or alone and it is never too late to do the right thing. And we are here and we believe and we believe in the essential goodness of every human being and it's never too late.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Guthries new plea for 84-year-old mothers release as FBI analyses glove. US BBCNews.mp4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jzZjQRC7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