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Thank you for coming by to the London edition of the Chroma Awards. We are so excited to have you.</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Let's give a big shout out and thank you to all of you. Community is such a big part of what we do. These competitions really trying to be a call to arms for creatives who want to lean past just the tools and the glossiness of them online, but really like start leaning into storytelling.</w:t>
      </w:r>
    </w:p>
    <w:p>
      <w:pPr>
        <w:jc w:val="start"/>
      </w:pPr>
      <w:r>
        <w:rPr>
          <w:rFonts w:ascii="Arial" w:hAnsi="Arial" w:eastAsia="Arial" w:cs="Arial"/>
          <w:sz w:val="24"/>
          <w:szCs w:val="24"/>
          <w:b w:val="1"/>
          <w:bCs w:val="1"/>
          <w:i w:val="0"/>
          <w:iCs w:val="0"/>
        </w:rPr>
        <w:t xml:space="preserve">[00:00:31] Speaker 3: </w:t>
      </w:r>
      <w:r>
        <w:rPr>
          <w:rFonts w:ascii="Arial" w:hAnsi="Arial" w:eastAsia="Arial" w:cs="Arial"/>
          <w:sz w:val="24"/>
          <w:szCs w:val="24"/>
          <w:b w:val="0"/>
          <w:bCs w:val="0"/>
          <w:i w:val="0"/>
          <w:iCs w:val="0"/>
        </w:rPr>
        <w:t xml:space="preserve">Do you remember the theme? This is a real creative skill, like it's real talent, still like your internal creativity that kind of brings it all through. Mainstream adoption comes with education. So I feel like education is a huge part of this answer.</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The point of discussions here to educate people, to show them that this is a positive thing for creatives, not just at the top or studios at the top, but all people across the globe is huge. Thank you for coming by to the London edition of the Chroma Awards. We are so excited to have you. Thank you for coming by to the London edition of the Chroma Awards. We are so excited to have you. Thank you for coming by to the London edition of the Chroma Awards. We are so excited to have you. Thank you for coming by to the London edition of the Chroma Awards.</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We are so excited to have you. Thank you for coming by to the London edition of the Chroma Awards. We are so excited to have you. Thank you for coming by to the London edition of the Chroma Awards. We are so excited to have you. Thank you for coming by to the London edition of the Chroma Awards. We are so excited to have you. Thank you for coming by to the London edition of the Chroma Awards. We are so excited to have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Chrome Awards London  Season One AI Film Night.mp4 (Completed: 03/06/2026)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YYxLRIEa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2026-05-06T15:24:44+00:00</dcterms:created>
  <dcterms:modified xsi:type="dcterms:W3CDTF">2026-05-06T15:24:44+00:00</dcterms:modified>
</cp:coreProperties>
</file>

<file path=docProps/custom.xml><?xml version="1.0" encoding="utf-8"?>
<Properties xmlns="http://schemas.openxmlformats.org/officeDocument/2006/custom-properties" xmlns:vt="http://schemas.openxmlformats.org/officeDocument/2006/docPropsVTypes"/>
</file>