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[00:00:06] Speaker 1: </w:t>
      </w:r>
      <w:r>
        <w:rPr>
          <w:rFonts w:ascii="Arial" w:hAnsi="Arial" w:eastAsia="Arial" w:cs="Arial"/>
          <w:sz w:val="24"/>
          <w:szCs w:val="24"/>
          <w:b w:val="0"/>
          <w:bCs w:val="0"/>
          <w:i w:val="0"/>
          <w:iCs w:val="0"/>
        </w:rPr>
        <w:t xml:space="preserve">Welcome to the new Microsoft Teams events experience. We're discovering, creating, and managing online and hybrid events is easier than ever. Organizers now have more reach, control, and flexibility to deliver engaging experiences for audiences of all sizes. The new Events app in Teams is your one stop destination to discover upcoming events, keep track of the ones you'll attend, and create your own. Event creation in Teams is easy and intuitive, starting with a single entry point for any event. If you need to set up an event quickly, pre-built templates make it easy. Choose from familiar formats, such as hosting a large scale town hall, or an interactive webinar. The new event creation experience gives you the flexibility to choose settings that best fit your needs through a streamlined, integrated scheduling form. Once configured, the event can be saved as a template for future use. You can also extend the reach of your event by directly inviting attendees and making it discoverable in the Events app. This is also your hub for managing events. No more searching through calendars to update details or track registrations. It's all in one place. Whether you're hosting a small community gathering, customer webinar, or global all hands, Teams makes it easier than ever to discover, create, and manage the events that keep your organization connected.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Introducing the new Microsoft Teams events experience.mp4 (Completed: 03/06/2026)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RTih41Sl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2026-08-14T21:23:57+00:00</dcterms:created>
  <dcterms:modified xsi:type="dcterms:W3CDTF">2026-08-14T21:23:57+00:00</dcterms:modified>
</cp:coreProperties>
</file>

<file path=docProps/custom.xml><?xml version="1.0" encoding="utf-8"?>
<Properties xmlns="http://schemas.openxmlformats.org/officeDocument/2006/custom-properties" xmlns:vt="http://schemas.openxmlformats.org/officeDocument/2006/docPropsVTypes"/>
</file>