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Over 200,000 creators are using AI to edit their videos, and if you're not one of them yet, let me introduce you. It's incredibly simple. All you have to do is select the video from your gallery that you want subtitled in, and then select the language you want the captions in, and that's it. With 120 languages available, you can make your content accessible worldwide. In just moments, your captions are automatically generated. From there, you can edit them, customise the style, tweak the wording, and make them match your exact vibe. Clean, bold, minimal, and viral-ready. So if you want to go global, choose HappyScribe and go viral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 videos are missing one thing youtubeshort contentcreation videoediting subtitles aitools.mp4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1YDkklwX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