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Please welcome Luke Harries, who leads growth at Eleven Labs.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Hey everyone, I'm Luke and I'm really excited to talk you through Eleven Creative. This is our all-in-one creative platform for marketers and content creators to create incredible campaigns. But first, I want to show you something.</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My name is Michael Caine. You know I've played many roles in my life, both on and off the screen. But now, I've got a question for you. What makes a voice iconic? Is it the tone? The accent? The balance? Well, the answer is quite simply, the message. And now through the power of artificial intelligence, we've turned sound into something more. Connection without limitation. Because voices give us strength, power, protest, prayer and joy. But each new frontier, each new advancement in technology is met with caution. And rightly so. But every single time, the human drive, passion, artistry and creativity prevails. Because technology is just the medium. This is humanity. Amplify. I am thrilled to announce that my voice and I are joining Eleven Labs. Try it for yourself today.</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So this was a video we made last year when Michael Caine decided to join Eleven Labs and the iconic marketplace. Something we're truly honored about. But why I wanted to show you this ad today is that it was made completely with AI. From the voice, the music, the images, the videos, all with Eleven created. And this is part of a broader shift in technology. And each time there's a shift in technology, there's new types of marketing which are enabled. Whether it's the printing press, enabling posters and leaflets. Whether it's the camera, enabling real product photography and ads. Whether it's the video camera, enabling narration and stories and actually showing how to use the product. But there's been nothing since the video camera. Until last year when we finally crossed this threshold of being able to make end-to-end campaigns with AI. And at Eleven Labs and particularly Eleven Creative, we take the very best of these models and combine them together. So people like Jack who made that ad in one day can go from idea to finish campaign. Now what do you need to create one of these ads? Well, you need five things. You need speech. And Eleven Labs was the first to make the human-like speech models that you heard earlier. And additionally with V3, we're now able to make these truly emotive expressive ads. You then need sound effects, the gongs, the cymbals, the whooshing. You need music. And with Eleven Music, we built the first commercially licensed music model. Additionally, you need image and video. And so we partnered with the very best in the industry. With image, we partnered with Google. We've got Nano Banana Pro and incredible image models. With video, we partnered with OpenAI and brought Instora into the platform. But the majority of people aren't creating campaigns like this today. TV commercials take months. Social media ads take weeks. Even a social media post can take days. Meanwhile, we have these incredible AI coding tools, which means we're shipping new features every day, every hour. And the ad campaigns like Meta and YouTube are hungry for new creative. They want different variations. But we're still taking months or weeks to create these campaigns. But with Eleven Creative, you can go from idea to a finished campaign in under a day. And not just in one language, in over 70 languages. And this is being used already by the world's leading marketing teams. At companies like Time, Disney, Duolingo, Epic Games. The creative teams are harnessing the very best of these models to go, ship, and show what's possible with incredible products. So this is an overview of Eleven Creative. We start by bringing in the best models into one platform. Whether that's our own, with speech, sound effects, and music. But also combining image and video. So you can create, prompt, and then download, choose it offline. Or you can then use it in our full browser-based video editor called Studio. And soon in a new product called Flows, which I'm very excited to preview for the first time. Once you've created your campaign, you can then dub it into over 70 languages. Like we've done with Modi or Lex Friedman. And you can either use these tools yourselves. You can just sign up for an account or speak to our enterprise team. Or with Eleven Productions, we can do this end-to-end. The full content creation process or just that final localization step. And finally, all of this is available via API if you really want to go wild. So let me show you a demo. So this was made by Alec early in the day. Some of you probably saw his demo. And I'm going to play this ad. So you have to imagine that we're a perfume company. And we've just released a new perfume. And we want an incredible perfume ad to go live later today.</w:t>
      </w:r>
    </w:p>
    <w:p>
      <w:pPr>
        <w:jc w:val="start"/>
      </w:pPr>
      <w:r>
        <w:rPr>
          <w:rFonts w:ascii="Arial" w:hAnsi="Arial" w:eastAsia="Arial" w:cs="Arial"/>
          <w:sz w:val="24"/>
          <w:szCs w:val="24"/>
          <w:b w:val="1"/>
          <w:bCs w:val="1"/>
          <w:i w:val="0"/>
          <w:iCs w:val="0"/>
        </w:rPr>
        <w:t xml:space="preserve">[00:06:12] Speaker 3: </w:t>
      </w:r>
      <w:r>
        <w:rPr>
          <w:rFonts w:ascii="Arial" w:hAnsi="Arial" w:eastAsia="Arial" w:cs="Arial"/>
          <w:sz w:val="24"/>
          <w:szCs w:val="24"/>
          <w:b w:val="0"/>
          <w:bCs w:val="0"/>
          <w:i w:val="0"/>
          <w:iCs w:val="0"/>
        </w:rPr>
        <w:t xml:space="preserve">This is not creation. Generate video. Tell your story with sound. Give your voice to the world. Experience the exceptional with Eleven Lab.</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Fantastic. So you can hear that kind of whispery ASMR tone. You've got these beautiful visuals. It still is amazing to think that only last year have we really crossed this threshold where it's actually possible to ship these full campaigns. And so what do we have in this platform? So this is Studio within Eleven Creative. You have all the world's best video models the day they ship. So we've got Google's VO. We've got Cling. We've got Sea Dance, which has been making waves recently. Additionally, you have all the best from speech. Both our V2 model as well as that super expensive V3. And we have thousands of these voices. And each voice is made by a person who's recorded their voice. They've uploaded it to the marketplace. And then they get paid for every use. And so something I'm really proud of is we paid out over $11 million of commission to these voice actors. Then you have sound effects. We have a huge library as well as you can prompt your own. And finally, music. And so all the songs you're hearing throughout today as well as in Michael Caine or the background of this were made by just prompting and iterating on that perfect song and the perfect length you're at. So let's make a few changes. I thought this was really good, actually. And Alec did a great job making it. But let's give it a go. Let's try making it with a man's voice. And so maybe this is a brand campaign and you're just trying to get a different feel. Maybe you're doing performance marketing and you're trying to work out what's actually going to drive conversion for this perfume. So this is speech never heard before.</w:t>
      </w:r>
    </w:p>
    <w:p>
      <w:pPr>
        <w:jc w:val="start"/>
      </w:pPr>
      <w:r>
        <w:rPr>
          <w:rFonts w:ascii="Arial" w:hAnsi="Arial" w:eastAsia="Arial" w:cs="Arial"/>
          <w:sz w:val="24"/>
          <w:szCs w:val="24"/>
          <w:b w:val="1"/>
          <w:bCs w:val="1"/>
          <w:i w:val="0"/>
          <w:iCs w:val="0"/>
        </w:rPr>
        <w:t xml:space="preserve">[00:08:06] Speaker 4: </w:t>
      </w:r>
      <w:r>
        <w:rPr>
          <w:rFonts w:ascii="Arial" w:hAnsi="Arial" w:eastAsia="Arial" w:cs="Arial"/>
          <w:sz w:val="24"/>
          <w:szCs w:val="24"/>
          <w:b w:val="0"/>
          <w:bCs w:val="0"/>
          <w:i w:val="0"/>
          <w:iCs w:val="0"/>
        </w:rPr>
        <w:t xml:space="preserve">This is not creation. Generate video. Tell your story with sound. Give your voice to the world.</w:t>
      </w:r>
    </w:p>
    <w:p>
      <w:pPr>
        <w:jc w:val="start"/>
      </w:pPr>
      <w:r>
        <w:rPr>
          <w:rFonts w:ascii="Arial" w:hAnsi="Arial" w:eastAsia="Arial" w:cs="Arial"/>
          <w:sz w:val="24"/>
          <w:szCs w:val="24"/>
          <w:b w:val="1"/>
          <w:bCs w:val="1"/>
          <w:i w:val="0"/>
          <w:iCs w:val="0"/>
        </w:rPr>
        <w:t xml:space="preserve">[00:08:19] Speaker 2: </w:t>
      </w:r>
      <w:r>
        <w:rPr>
          <w:rFonts w:ascii="Arial" w:hAnsi="Arial" w:eastAsia="Arial" w:cs="Arial"/>
          <w:sz w:val="24"/>
          <w:szCs w:val="24"/>
          <w:b w:val="0"/>
          <w:bCs w:val="0"/>
          <w:i w:val="0"/>
          <w:iCs w:val="0"/>
        </w:rPr>
        <w:t xml:space="preserve">Really cool. So you can feel how it gives a completely different tone, different flavor, maybe resonates with different audiences. You could choose different nationalities, different ages. And so this is 11 Lab Studio. You can see it's kind of that very familiar timeline editor. But as we were building and tinkering with these different tools and we use them in-house for now tens of millions of dollars of paid marketing spend, it just didn't feel quite right that you go from this idea, you kind of generate each of the individual assets, you're kind of pulling them out on the timeline. If you imagine I'm creating a bunch of different variations with voices, I'm like clicking around in the tabs and selecting voices. And so that's why today for the first time I'm really excited to introduce you to a new product called Flows. And so this is Flows, which is a canvas-based video editor. And so in the bottom you have all the best image, video, speech, text. You can kind of drag them all in. Text is actually you can use like LLMs and prompting. But you have all the very best models there. And you can type in what you're looking for and it will generate this picture. And what's really cool with the different AI modalities is you're often like kind of iterative prompting to get yourself a person or a product. And then you'll start combining it with other things. So then you'll start going, okay, let's come up with what this perfume is. Or maybe you're actually programmatically uploading this perfume. And then you'll go, okay, let's show me a model from that first one holding the perfume bottle. And this now starts to do an unlock where you can then take, maybe it actually doesn't feel right. You can kind of jump back to that first one. Then you start thinking like what are different scenes that you want to test and experiment with. And so we've got this great model here in Venice. And then you can animate it. And finally, you combine it with image and video. So this is a new direction we're experimenting with. We're really excited by it. And the extra unlock, once you start doing this kind of exploratory generation, the new unlock is then when you start connecting it with APIs or connecting it to your CMS. And let's say you're an e-commerce store with thousands of different ads and loads of different avatars. And you also want to test different sceneries and countries and geos and languages. Well, now you can start really mass producing and testing and creating with Flows. So if we jump back to the slides. Fantastic. This is an overview of 11 Creative. You have all... Thank you. You have all the best image, video, sound, speech, music, sound effects models in one place that we ship the same day or next day as soon as they go live. You can then combine them together in the traditional way like Studio or really push the boundaries with Flows. And then you can localize it all. And if you want us to do this for you, we can with Productions. So that's 11 Creative. You can go from idea to campaign in one day. If you want a three-month free trial, you can just grab any person wearing an 11 lamps top, and we can get that set up for your entire team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ElevenCreative From Idea to Full Ad Campaign in One Day  ElevenLabs Summit London 2026.mp4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1OIelw1m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2026-07-22T15:32:23+00:00</dcterms:created>
  <dcterms:modified xsi:type="dcterms:W3CDTF">2026-07-22T15:32:23+00:00</dcterms:modified>
</cp:coreProperties>
</file>

<file path=docProps/custom.xml><?xml version="1.0" encoding="utf-8"?>
<Properties xmlns="http://schemas.openxmlformats.org/officeDocument/2006/custom-properties" xmlns:vt="http://schemas.openxmlformats.org/officeDocument/2006/docPropsVTypes"/>
</file>