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So Rohan, from your perspective, how should technology and business leaders be thinking about the role these platforms play in productivity and efficiency today?</w:t>
      </w:r>
    </w:p>
    <w:p>
      <w:pPr>
        <w:jc w:val="start"/>
      </w:pPr>
      <w:r>
        <w:rPr>
          <w:rFonts w:ascii="Arial" w:hAnsi="Arial" w:eastAsia="Arial" w:cs="Arial"/>
          <w:sz w:val="24"/>
          <w:szCs w:val="24"/>
          <w:b w:val="1"/>
          <w:bCs w:val="1"/>
          <w:i w:val="0"/>
          <w:iCs w:val="0"/>
        </w:rPr>
        <w:t xml:space="preserve">[00:00:09] Speaker 2: </w:t>
      </w:r>
      <w:r>
        <w:rPr>
          <w:rFonts w:ascii="Arial" w:hAnsi="Arial" w:eastAsia="Arial" w:cs="Arial"/>
          <w:sz w:val="24"/>
          <w:szCs w:val="24"/>
          <w:b w:val="0"/>
          <w:bCs w:val="0"/>
          <w:i w:val="0"/>
          <w:iCs w:val="0"/>
        </w:rPr>
        <w:t xml:space="preserve">I'll say first that the data makes it clear that collaboration and communication platforms are already central to how work gets done. They touch productivity, efficiency, and ultimately the overall employee experience. However, what stood out in the research is how much untapped values still exist. Many organizations have the right tools in place, of course, but they're not fully enabling them or aligning them to how work actually gets done. That gap creates the real opportunity for leaders across IT, the operations, and business to drive more impact without adding more technology.</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Hybrid Teams Boost Productivity.mp4 (Completed: 03/27/2026)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07/26/2026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N1GaQdQKgX/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2026-07-26T13:13:39+00:00</dcterms:created>
  <dcterms:modified xsi:type="dcterms:W3CDTF">2026-07-26T13:13:39+00:00</dcterms:modified>
</cp:coreProperties>
</file>

<file path=docProps/custom.xml><?xml version="1.0" encoding="utf-8"?>
<Properties xmlns="http://schemas.openxmlformats.org/officeDocument/2006/custom-properties" xmlns:vt="http://schemas.openxmlformats.org/officeDocument/2006/docPropsVTypes"/>
</file>