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Zach.</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And I'm Stephanie, and this is episode 612 of the Lawyerist Podcast, part of the Legal Talk Network. Today, I'm talking with Kat Casey about what every lawyer needs to understand about AI because even if you're not using it, your client might be.</w:t>
      </w:r>
    </w:p>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Ooh, I like that. I like that. It's, you, you just have to at this point. You have to understand it. Don't use it necessarily. I would argue that you should, but.</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Yeah, me too, but I mean, we're going to get into it in the episode, but some of the new things came out that, you know, how you're advising your client to use it. You should, you should assume, just like we say, you should assume your team is using it and that's why you should have some policies and procedures in place. You should also assume your client might use it. And what happens if they put, you know, that memo you just wrote to them or the advice you just gave them into the tool? You should probably understand that.</w:t>
      </w:r>
    </w:p>
    <w:p>
      <w:pPr>
        <w:jc w:val="start"/>
      </w:pPr>
      <w:r>
        <w:rPr>
          <w:rFonts w:ascii="Arial" w:hAnsi="Arial" w:eastAsia="Arial" w:cs="Arial"/>
          <w:sz w:val="24"/>
          <w:szCs w:val="24"/>
          <w:b w:val="1"/>
          <w:bCs w:val="1"/>
          <w:i w:val="0"/>
          <w:iCs w:val="0"/>
        </w:rPr>
        <w:t xml:space="preserve">[00:00:57] Speaker 1: </w:t>
      </w:r>
      <w:r>
        <w:rPr>
          <w:rFonts w:ascii="Arial" w:hAnsi="Arial" w:eastAsia="Arial" w:cs="Arial"/>
          <w:sz w:val="24"/>
          <w:szCs w:val="24"/>
          <w:b w:val="0"/>
          <w:bCs w:val="0"/>
          <w:i w:val="0"/>
          <w:iCs w:val="0"/>
        </w:rPr>
        <w:t xml:space="preserve">That's a good point. Well, we are obviously using AI technology, chat, GPT, co-pilot, but especially right now at the very least, Claude here at, at Lawyerist. And one thing I've noticed, and I know you have too, is that the use of Claude and use of these, this agentic, you know, like the skills and things like that has really affected how I approach work. And I know that you and I were talking about that. What's it done for the way you kind of do work in the day?</w:t>
      </w:r>
    </w:p>
    <w:p>
      <w:pPr>
        <w:jc w:val="start"/>
      </w:pPr>
      <w:r>
        <w:rPr>
          <w:rFonts w:ascii="Arial" w:hAnsi="Arial" w:eastAsia="Arial" w:cs="Arial"/>
          <w:sz w:val="24"/>
          <w:szCs w:val="24"/>
          <w:b w:val="1"/>
          <w:bCs w:val="1"/>
          <w:i w:val="0"/>
          <w:iCs w:val="0"/>
        </w:rPr>
        <w:t xml:space="preserve">[00:01:31] Speaker 2: </w:t>
      </w:r>
      <w:r>
        <w:rPr>
          <w:rFonts w:ascii="Arial" w:hAnsi="Arial" w:eastAsia="Arial" w:cs="Arial"/>
          <w:sz w:val="24"/>
          <w:szCs w:val="24"/>
          <w:b w:val="0"/>
          <w:bCs w:val="0"/>
          <w:i w:val="0"/>
          <w:iCs w:val="0"/>
        </w:rPr>
        <w:t xml:space="preserve">Yeah. I mean, at a basic level, it's about the schedule. So the best example I have is last Friday, I knew I wanted to use Claude to work on a presentation that I was preparing and, and it takes a minute to do slides. So I came in. So normally if I come down to my office, I work from home and, but I'm very intentional about, okay, I go in my office, it's work time. So normally I go and get my coffee and do my morning routine. And then I come into my office and sit down on my desk and I'm like, okay, now I'm ready to work. Let's get started. I noticed, yeah, I noticed Friday I did something different, which was, okay, I know it's going to take Claude a little bit to work on this presentation. So I'm going to go into my office first and I'm going to get Claude started. I'm going to give it the instructions that I know it needs and let it get started on its work. And I'll go get my coffee while it's working. And I don't know, that was just really different and new for me to be like, oh, like I, this is what they mean by in the future will be about managing our agents and getting these things working for us. And I'll step away.</w:t>
      </w:r>
    </w:p>
    <w:p>
      <w:pPr>
        <w:jc w:val="start"/>
      </w:pPr>
      <w:r>
        <w:rPr>
          <w:rFonts w:ascii="Arial" w:hAnsi="Arial" w:eastAsia="Arial" w:cs="Arial"/>
          <w:sz w:val="24"/>
          <w:szCs w:val="24"/>
          <w:b w:val="1"/>
          <w:bCs w:val="1"/>
          <w:i w:val="0"/>
          <w:iCs w:val="0"/>
        </w:rPr>
        <w:t xml:space="preserve">[00:02:34] Speaker 1: </w:t>
      </w:r>
      <w:r>
        <w:rPr>
          <w:rFonts w:ascii="Arial" w:hAnsi="Arial" w:eastAsia="Arial" w:cs="Arial"/>
          <w:sz w:val="24"/>
          <w:szCs w:val="24"/>
          <w:b w:val="0"/>
          <w:bCs w:val="0"/>
          <w:i w:val="0"/>
          <w:iCs w:val="0"/>
        </w:rPr>
        <w:t xml:space="preserve">I like what you're saying there. When you, when you talked about this to me earlier, you know, I was like, oh, I feel that completely. And I like what you're saying there about managing the agents. I think of myself a lot of times during the day as orchestrating my different agents that are, they're doing different things. And for people that aren't quite kind of up to knowing, like they can't quite figure out what we're talking about with agents because it's, it's not a nailed down term. What I'm talking about are AI tools that I'm able to give deep instructions and context to, and they can take some sort of action either on my behalf or something like that. They can make something usually. And I think yours, it was making a presentation off of information that you fed in and context that you had fed in and all that. And I manage these, these different little agents that have different little tasks and different specialties and get them going. And I find myself kind of anxious when I don't have one running and I have one doing something. So I'm like, I'm losing that time.</w:t>
      </w:r>
    </w:p>
    <w:p>
      <w:pPr>
        <w:jc w:val="start"/>
      </w:pPr>
      <w:r>
        <w:rPr>
          <w:rFonts w:ascii="Arial" w:hAnsi="Arial" w:eastAsia="Arial" w:cs="Arial"/>
          <w:sz w:val="24"/>
          <w:szCs w:val="24"/>
          <w:b w:val="1"/>
          <w:bCs w:val="1"/>
          <w:i w:val="0"/>
          <w:iCs w:val="0"/>
        </w:rPr>
        <w:t xml:space="preserve">[00:03:45] Speaker 2: </w:t>
      </w:r>
      <w:r>
        <w:rPr>
          <w:rFonts w:ascii="Arial" w:hAnsi="Arial" w:eastAsia="Arial" w:cs="Arial"/>
          <w:sz w:val="24"/>
          <w:szCs w:val="24"/>
          <w:b w:val="0"/>
          <w:bCs w:val="0"/>
          <w:i w:val="0"/>
          <w:iCs w:val="0"/>
        </w:rPr>
        <w:t xml:space="preserve">Yeah. We talk so much about the way we work down to just the schedule we keep and how we are doing it, that, that shifts. And you know, in my house, I mean, you guys know what I do, but you know, sometimes I talk about my husband and he is new to all of this. He never used any AI tools until about 10 days ago when I shared an article with him and I was like, he hasn't, he's starting a new business. And I said, listen, you need to read this and I want to have a discussion about it. And he did. And then since then he's purchased a subscription to Claude and he started using it. And every day he's just like, Stephanie, this is blowing my mind because of what it can do. And it was almost like I forgot a beginner's mind. I had to go back and kind of try to help him get it set up because I showed him some of the things I was creating and he was like, that's amazing. And so it's interesting because now I realized this morning he sort of leapfrogged and is doing some of the work that I'm doing. And he didn't realize some of the basics of how we all used to work with Claude, like a few weeks ago. So I had to go back and I had to go back and teach him like, oh no, this is just how you have a normal chat experience. Like he, he skipped that and went right into the projects and building stuff. Oh, that's funny.</w:t>
      </w:r>
    </w:p>
    <w:p>
      <w:pPr>
        <w:jc w:val="start"/>
      </w:pPr>
      <w:r>
        <w:rPr>
          <w:rFonts w:ascii="Arial" w:hAnsi="Arial" w:eastAsia="Arial" w:cs="Arial"/>
          <w:sz w:val="24"/>
          <w:szCs w:val="24"/>
          <w:b w:val="1"/>
          <w:bCs w:val="1"/>
          <w:i w:val="0"/>
          <w:iCs w:val="0"/>
        </w:rPr>
        <w:t xml:space="preserve">[00:05:04] Speaker 1: </w:t>
      </w:r>
      <w:r>
        <w:rPr>
          <w:rFonts w:ascii="Arial" w:hAnsi="Arial" w:eastAsia="Arial" w:cs="Arial"/>
          <w:sz w:val="24"/>
          <w:szCs w:val="24"/>
          <w:b w:val="0"/>
          <w:bCs w:val="0"/>
          <w:i w:val="0"/>
          <w:iCs w:val="0"/>
        </w:rPr>
        <w:t xml:space="preserve">And I think, I think that's the thing is kind of like imagining what you're, what you're able to do with this. I spend more time kind of like structuring like the skills, structuring the things that Claude is able to do as opposed to like actually doing the things and, and it's, it really lets my ADHD or ADD or whatever brain like go because I can, I can switch from task to task to task and just like keep it moving, keep it moving, keep it moving.</w:t>
      </w:r>
    </w:p>
    <w:p>
      <w:pPr>
        <w:jc w:val="start"/>
      </w:pPr>
      <w:r>
        <w:rPr>
          <w:rFonts w:ascii="Arial" w:hAnsi="Arial" w:eastAsia="Arial" w:cs="Arial"/>
          <w:sz w:val="24"/>
          <w:szCs w:val="24"/>
          <w:b w:val="1"/>
          <w:bCs w:val="1"/>
          <w:i w:val="0"/>
          <w:iCs w:val="0"/>
        </w:rPr>
        <w:t xml:space="preserve">[00:05:37] Speaker 2: </w:t>
      </w:r>
      <w:r>
        <w:rPr>
          <w:rFonts w:ascii="Arial" w:hAnsi="Arial" w:eastAsia="Arial" w:cs="Arial"/>
          <w:sz w:val="24"/>
          <w:szCs w:val="24"/>
          <w:b w:val="0"/>
          <w:bCs w:val="0"/>
          <w:i w:val="0"/>
          <w:iCs w:val="0"/>
        </w:rPr>
        <w:t xml:space="preserve">I have a followup, but I'll take that offline with you because I, I mean, I think, well, or no, you know what? I'll just discuss it here because I think that that's a, I think a lot of lawyers, like I appreciate you bringing up, you know, your brain and I think a lot of lawyers have this. And I think that the threat there, the risk is that you have all these things moving, but then you got to come back and like close the loop. And how do you get them finished? Because so it's like, you know, so maybe even in a, in a prior world, we used to talk about just procrastinating and it was hard to get started on a task because the, that blank page problem is so big. Now these tools kind of eliminate that blank page problem. And in fact, Kat's going to talk about that here in a second, like how lawyers can start to think about that and leverage and where they can really use their skills differently. But then we run the risk of kind of starting so many things. How do we get them over the finish line?</w:t>
      </w:r>
    </w:p>
    <w:p>
      <w:pPr>
        <w:jc w:val="start"/>
      </w:pPr>
      <w:r>
        <w:rPr>
          <w:rFonts w:ascii="Arial" w:hAnsi="Arial" w:eastAsia="Arial" w:cs="Arial"/>
          <w:sz w:val="24"/>
          <w:szCs w:val="24"/>
          <w:b w:val="1"/>
          <w:bCs w:val="1"/>
          <w:i w:val="0"/>
          <w:iCs w:val="0"/>
        </w:rPr>
        <w:t xml:space="preserve">[00:06:33] Speaker 1: </w:t>
      </w:r>
      <w:r>
        <w:rPr>
          <w:rFonts w:ascii="Arial" w:hAnsi="Arial" w:eastAsia="Arial" w:cs="Arial"/>
          <w:sz w:val="24"/>
          <w:szCs w:val="24"/>
          <w:b w:val="0"/>
          <w:bCs w:val="0"/>
          <w:i w:val="0"/>
          <w:iCs w:val="0"/>
        </w:rPr>
        <w:t xml:space="preserve">I'm actually really glad that you asked that on, um, on air, because one of the things that I've really noticed is that I'm only able to do that if I'm sticking to my project management system, I have to be disciplined, Zach, I have to have my discipline hat on and think I'm not the one doing these things. Again, I'm orchestrating this and sticking to the project management system means I have to have scoped the project. I'm only doing it. I have multiple templates now that are what's in scope, what's out of scope and what is done look like. And so all these things exist and they're being done. But yes, if I, if I just pick up a little project and I'm like, Ooh, I want to play with this, you'll see me three weeks later and it won't be done. And I think that's a really good point. I'm glad that you brought that up because that is the other side of this is that personally with my little ADHD brain, I have to have that structure and I have to stick with it.</w:t>
      </w:r>
    </w:p>
    <w:p>
      <w:pPr>
        <w:jc w:val="start"/>
      </w:pPr>
      <w:r>
        <w:rPr>
          <w:rFonts w:ascii="Arial" w:hAnsi="Arial" w:eastAsia="Arial" w:cs="Arial"/>
          <w:sz w:val="24"/>
          <w:szCs w:val="24"/>
          <w:b w:val="1"/>
          <w:bCs w:val="1"/>
          <w:i w:val="0"/>
          <w:iCs w:val="0"/>
        </w:rPr>
        <w:t xml:space="preserve">[00:07:36] Speaker 2: </w:t>
      </w:r>
      <w:r>
        <w:rPr>
          <w:rFonts w:ascii="Arial" w:hAnsi="Arial" w:eastAsia="Arial" w:cs="Arial"/>
          <w:sz w:val="24"/>
          <w:szCs w:val="24"/>
          <w:b w:val="0"/>
          <w:bCs w:val="0"/>
          <w:i w:val="0"/>
          <w:iCs w:val="0"/>
        </w:rPr>
        <w:t xml:space="preserve">Yeah. So lots of good opportunities out there, but it's again about understanding these tools and how you leverage them and your work and your work day and how you structure your work day. And it's almost like we're learning to work new again, right? Like we're putting new guardrails around your work. I'm setting up my day differently. It's just, it's an, it's kind of fun. Interesting.</w:t>
      </w:r>
    </w:p>
    <w:p>
      <w:pPr>
        <w:jc w:val="start"/>
      </w:pPr>
      <w:r>
        <w:rPr>
          <w:rFonts w:ascii="Arial" w:hAnsi="Arial" w:eastAsia="Arial" w:cs="Arial"/>
          <w:sz w:val="24"/>
          <w:szCs w:val="24"/>
          <w:b w:val="1"/>
          <w:bCs w:val="1"/>
          <w:i w:val="0"/>
          <w:iCs w:val="0"/>
        </w:rPr>
        <w:t xml:space="preserve">[00:08:00] Speaker 1: </w:t>
      </w:r>
      <w:r>
        <w:rPr>
          <w:rFonts w:ascii="Arial" w:hAnsi="Arial" w:eastAsia="Arial" w:cs="Arial"/>
          <w:sz w:val="24"/>
          <w:szCs w:val="24"/>
          <w:b w:val="0"/>
          <w:bCs w:val="0"/>
          <w:i w:val="0"/>
          <w:iCs w:val="0"/>
        </w:rPr>
        <w:t xml:space="preserve">It is. It is fun and interesting. Well, speaking of fun and interesting, um, now let's get into your conversation with Kat.</w:t>
      </w:r>
    </w:p>
    <w:p>
      <w:pPr>
        <w:jc w:val="start"/>
      </w:pPr>
      <w:r>
        <w:rPr>
          <w:rFonts w:ascii="Arial" w:hAnsi="Arial" w:eastAsia="Arial" w:cs="Arial"/>
          <w:sz w:val="24"/>
          <w:szCs w:val="24"/>
          <w:b w:val="1"/>
          <w:bCs w:val="1"/>
          <w:i w:val="0"/>
          <w:iCs w:val="0"/>
        </w:rPr>
        <w:t xml:space="preserve">[00:08:20] Speaker 3: </w:t>
      </w:r>
      <w:r>
        <w:rPr>
          <w:rFonts w:ascii="Arial" w:hAnsi="Arial" w:eastAsia="Arial" w:cs="Arial"/>
          <w:sz w:val="24"/>
          <w:szCs w:val="24"/>
          <w:b w:val="0"/>
          <w:bCs w:val="0"/>
          <w:i w:val="0"/>
          <w:iCs w:val="0"/>
        </w:rPr>
        <w:t xml:space="preserve">Thank you so much for having me. My name is Kat Casey. A lot of people know me as the Techno Kat, um, and I am, well, I'm basically like Sisyphus in sequence. I've been shouting in the void about AI and legal for 20 years and now the world's caught up. I am the chief legal AI futurist for a, um, the first AI native for lawyers by lawyers conference series called the Masters AI. I'm the author of, I don't know if you can see it behind me, but AI and legal tech. And I've been a leader at big firms like Gibson, Dun &amp; Crutcher for technology, foundational building tech for KPMG, PwC, and in the C suite at a lot of AI companies. So been there, done that, the world caught up and I want to help the rest of you catch up with us. Cause it's a really crazy, interesting, scary, awesome time.</w:t>
      </w:r>
    </w:p>
    <w:p>
      <w:pPr>
        <w:jc w:val="start"/>
      </w:pPr>
      <w:r>
        <w:rPr>
          <w:rFonts w:ascii="Arial" w:hAnsi="Arial" w:eastAsia="Arial" w:cs="Arial"/>
          <w:sz w:val="24"/>
          <w:szCs w:val="24"/>
          <w:b w:val="1"/>
          <w:bCs w:val="1"/>
          <w:i w:val="0"/>
          <w:iCs w:val="0"/>
        </w:rPr>
        <w:t xml:space="preserve">[00:09:01] Speaker 2: </w:t>
      </w:r>
      <w:r>
        <w:rPr>
          <w:rFonts w:ascii="Arial" w:hAnsi="Arial" w:eastAsia="Arial" w:cs="Arial"/>
          <w:sz w:val="24"/>
          <w:szCs w:val="24"/>
          <w:b w:val="0"/>
          <w:bCs w:val="0"/>
          <w:i w:val="0"/>
          <w:iCs w:val="0"/>
        </w:rPr>
        <w:t xml:space="preserve">Yeah. No, I love that. And I love that framing you just gave of like maybe cutting through the noise a little bit and really catching up and figuring out like, what is it that we need to know today? Cause it does feel like it just shifts. I used to say, you know, by the months now it feels like it's by the hour, um, yeah. So maybe with that, which is a very broad question, like, you know, what is happening today that, that lawyers need to be paying attention to that maybe has shifted even in the last, you know, 30, 45 days?</w:t>
      </w:r>
    </w:p>
    <w:p>
      <w:pPr>
        <w:jc w:val="start"/>
      </w:pPr>
      <w:r>
        <w:rPr>
          <w:rFonts w:ascii="Arial" w:hAnsi="Arial" w:eastAsia="Arial" w:cs="Arial"/>
          <w:sz w:val="24"/>
          <w:szCs w:val="24"/>
          <w:b w:val="1"/>
          <w:bCs w:val="1"/>
          <w:i w:val="0"/>
          <w:iCs w:val="0"/>
        </w:rPr>
        <w:t xml:space="preserve">[00:09:33] Speaker 3: </w:t>
      </w:r>
      <w:r>
        <w:rPr>
          <w:rFonts w:ascii="Arial" w:hAnsi="Arial" w:eastAsia="Arial" w:cs="Arial"/>
          <w:sz w:val="24"/>
          <w:szCs w:val="24"/>
          <w:b w:val="0"/>
          <w:bCs w:val="0"/>
          <w:i w:val="0"/>
          <w:iCs w:val="0"/>
        </w:rPr>
        <w:t xml:space="preserve">Yeah. I mean, I think if you're a solo practitioner or a lit boutique, maybe you thought, Hey, this AI thing, I'm going to let the big law handle it. It's more of an enterprise play. And what's really shifted is a couple of things. Like one, once Cartman from South Park was talking about Chachapiti, your clients heard about it, your colleagues, your peers, suddenly you can avoid it. And that was pretty early on. That was two, three years ago. But then we had Anthropic on February 3rd come in and make a play in the space. We've got billion dollar investments happening all over and we have everywhere from the Georgia Supreme Court getting hallucinated cases to, um, you know, false information. There's a lot of stuff happening. And so I think the shift in the last 45 days or so is it went from, Hey, this is a tech lawyer play. This is an enterprise, big law play. I don't really need to pay attention yet to, Oh my goodness. If I'm not advising my clients, they might be feeding our legal notes into Chachapiti vitiating priv, which happened two weeks ago or three weeks ago. So in order to do the job of lawyering, you need to be at least AI literate. It doesn't mean I'm using, you know, Claude to build the AI empowered, you know, law firm of the future, but you need to know it to be able to issue spot, identify risk and to, I don't know, guide your clients. The world I think is so AI in mesh now that to effectively advise, you need to at least be able to issue spot or, you know, use that linguistic power that lawyers have to parse problems to identify them and to say, Hey, I might need help. And so that's the big pivot for me. It's not that, Oh, we all have to use AI, some will, some won't, but it's, we all gotta be able to talk about it because the way the world works has shifted so much.</w:t>
      </w:r>
    </w:p>
    <w:p>
      <w:pPr>
        <w:jc w:val="start"/>
      </w:pPr>
      <w:r>
        <w:rPr>
          <w:rFonts w:ascii="Arial" w:hAnsi="Arial" w:eastAsia="Arial" w:cs="Arial"/>
          <w:sz w:val="24"/>
          <w:szCs w:val="24"/>
          <w:b w:val="1"/>
          <w:bCs w:val="1"/>
          <w:i w:val="0"/>
          <w:iCs w:val="0"/>
        </w:rPr>
        <w:t xml:space="preserve">[00:11:12] Speaker 2: </w:t>
      </w:r>
      <w:r>
        <w:rPr>
          <w:rFonts w:ascii="Arial" w:hAnsi="Arial" w:eastAsia="Arial" w:cs="Arial"/>
          <w:sz w:val="24"/>
          <w:szCs w:val="24"/>
          <w:b w:val="0"/>
          <w:bCs w:val="0"/>
          <w:i w:val="0"/>
          <w:iCs w:val="0"/>
        </w:rPr>
        <w:t xml:space="preserve">Yeah, I think it's a good point that even if you're, you've been nervous about using it for your law firm because of security concerns or people don't trust it yet, I get the reasons why lawyers are pushing back and, you know, I'll gently remind them, we have a lot of episodes on why they, why they need to maybe rethink that. But I think the shift too, is like now you better, you better believe your clients are probably using it. And so what does that mean that we need to change in our conversations, but even if we're not using it, if our clients are, we need to be aware and we probably need to be advising them on the front end about what that implication looks like.</w:t>
      </w:r>
    </w:p>
    <w:p>
      <w:pPr>
        <w:jc w:val="start"/>
      </w:pPr>
      <w:r>
        <w:rPr>
          <w:rFonts w:ascii="Arial" w:hAnsi="Arial" w:eastAsia="Arial" w:cs="Arial"/>
          <w:sz w:val="24"/>
          <w:szCs w:val="24"/>
          <w:b w:val="1"/>
          <w:bCs w:val="1"/>
          <w:i w:val="0"/>
          <w:iCs w:val="0"/>
        </w:rPr>
        <w:t xml:space="preserve">[00:11:49] Speaker 3: </w:t>
      </w:r>
      <w:r>
        <w:rPr>
          <w:rFonts w:ascii="Arial" w:hAnsi="Arial" w:eastAsia="Arial" w:cs="Arial"/>
          <w:sz w:val="24"/>
          <w:szCs w:val="24"/>
          <w:b w:val="0"/>
          <w:bCs w:val="0"/>
          <w:i w:val="0"/>
          <w:iCs w:val="0"/>
        </w:rPr>
        <w:t xml:space="preserve">A hundred percent. I talk to people that are, they're never going to be all in on AI. And you know what I tell them? Well, you need to be able to still talk about it to explain why you're not all in on AI. So whether you consider yourself a never or an all in anywhere on the spectrum, the language of lawyering now has to include the ability to translate those tech issues into legal risk and opportunity for your clients. And so that's a big pivot. I think people have been looking at say the internet or even the printing press, how long it took to get mass adoption. Well, it took 20 years to get a hundred million users of the internet. And there were still articles coming out saying the internet is dead. Like I think Newsweek did it in 94, 95. That adoption curve's broken, 62 days for Chachapiti to get a hundred million users. Hartman was talking about it in month three. And then my mom's making god-awful knitting abominations, right? And my nephew's using it to gamify and win Minecraft, whatever that means. And my clients are using it and my colleagues are using it. So the adoption curve, it's really, it's double exponential, it's moving so much faster. So even if you're towards the tail end of your career, you're like, hey, it's not going to trickle down to the smaller firms. That's what's shifted because it's not trickling down, it's trickling out across the horizontal of how we live, work, and play. And because of that, even if you're not an industry that's tech, even if you're not advising a client that will, you think, ever use AI, they might still have questions where you've got to be able to talk effectively about it. And so whether you're saying don't use it or do, that need for a common language I think is the biggest shift. Like the urgency is, I always knew it was urgent, but I've been shouting that for 20 years. I felt a little bit like, is it a chicken little, maybe it was kitty little, right? But the reality has caught up with that urgency.</w:t>
      </w:r>
    </w:p>
    <w:p>
      <w:pPr>
        <w:jc w:val="start"/>
      </w:pPr>
      <w:r>
        <w:rPr>
          <w:rFonts w:ascii="Arial" w:hAnsi="Arial" w:eastAsia="Arial" w:cs="Arial"/>
          <w:sz w:val="24"/>
          <w:szCs w:val="24"/>
          <w:b w:val="1"/>
          <w:bCs w:val="1"/>
          <w:i w:val="0"/>
          <w:iCs w:val="0"/>
        </w:rPr>
        <w:t xml:space="preserve">[00:13:33] Speaker 2: </w:t>
      </w:r>
      <w:r>
        <w:rPr>
          <w:rFonts w:ascii="Arial" w:hAnsi="Arial" w:eastAsia="Arial" w:cs="Arial"/>
          <w:sz w:val="24"/>
          <w:szCs w:val="24"/>
          <w:b w:val="0"/>
          <w:bCs w:val="0"/>
          <w:i w:val="0"/>
          <w:iCs w:val="0"/>
        </w:rPr>
        <w:t xml:space="preserve">And so at a basic level, what do lawyers who are listening to this and saying, okay, great, I believe you Kat, now I got to figure this out, what do they need to, what is it that they need to figure out? What do they need to be able to talk about?</w:t>
      </w:r>
    </w:p>
    <w:p>
      <w:pPr>
        <w:jc w:val="start"/>
      </w:pPr>
      <w:r>
        <w:rPr>
          <w:rFonts w:ascii="Arial" w:hAnsi="Arial" w:eastAsia="Arial" w:cs="Arial"/>
          <w:sz w:val="24"/>
          <w:szCs w:val="24"/>
          <w:b w:val="1"/>
          <w:bCs w:val="1"/>
          <w:i w:val="0"/>
          <w:iCs w:val="0"/>
        </w:rPr>
        <w:t xml:space="preserve">[00:13:46] Speaker 3: </w:t>
      </w:r>
      <w:r>
        <w:rPr>
          <w:rFonts w:ascii="Arial" w:hAnsi="Arial" w:eastAsia="Arial" w:cs="Arial"/>
          <w:sz w:val="24"/>
          <w:szCs w:val="24"/>
          <w:b w:val="0"/>
          <w:bCs w:val="0"/>
          <w:i w:val="0"/>
          <w:iCs w:val="0"/>
        </w:rPr>
        <w:t xml:space="preserve">So the way I would look at it is there's a couple of tranches to it. Like you need to know the key terms of art. What do they mean, right? So an LLM versus AI, AI versus generative AI. There's these big buckets, right? And there's different risks that are posed by them. Like generative AI makes new stuff. Well, that's a different risk from an AI that just finds patterns, right? And so you need to be able to know that difference. The other thing though, is you need to know what tools can and can't do, because some of the risk we're hearing about, hallucinations and bias and a whole host of other things in the generative AI space are because of features of generative AI. And so if you're trying to find that one determinative answer, maybe using a gen AI tool doesn't work. So you need to know the key terms of art, what the types of tools can and can't do. And then frankly, hey, when do I raise my hand and ask for help? It's like going back to law school, IRAC, right? Be able to issue spot and be able to identify what that risk or rule is. And then it doesn't mean you have to learn to code. It doesn't mean you have to be vibing out and creating an app. I mean, I don't even do that. But you need to know when to say, hey, I need help or hey, my client, I know you think this is awesome and we'll solve all your problems. There's some risks. Talk about it before you do anything. So it's that basic fluency. I mean, that's why I wrote the book, which is it's basically just a primer for the rest of us who maybe went and studied existential philosophy instead of learning to code. And I should be a barista, not an AI evangelist. So those of us who maybe didn't lean into math and science and who that's not what we're comfortable in, maybe you decided at 12 on a swing set because if you made a mistake as a doctor, someone dies. If you made a mistake as a lawyer, you can appeal. Maybe I'm projecting, but that was my process at 12, right? I pivoted away from the hard math and science to words and phrases and the power of language. And I think for a lot of lawyers, it feels like, well, I missed that boat. I made that decision in high school, in middle school, whatever. The nice thing along with the AI literacy is that lawyers and legal people have a skill that makes you a superhero in the age of AI because you have the power and precision of language. So if you have the right words and the right way to communicate in a natural language way, these new tools really level up with you. So if you can combine basic literacy with your legal skills, that syntax, the semantics, that issue parsing, you're not just going to not die in the age of AI. You actually can leapfrog people. So it's not just a, hey, existential dread must fix this. It's, hey, if I combine basic literacy with these skills I've honed for 20, 30 years, I might be ahead of my colleagues, ahead of peers who don't have that language prowess. So it's an urgency, an opportunity, and a really unique moment when the wordsmiths might rule the world in a way we didn't expect.</w:t>
      </w:r>
    </w:p>
    <w:p>
      <w:pPr>
        <w:jc w:val="start"/>
      </w:pPr>
      <w:r>
        <w:rPr>
          <w:rFonts w:ascii="Arial" w:hAnsi="Arial" w:eastAsia="Arial" w:cs="Arial"/>
          <w:sz w:val="24"/>
          <w:szCs w:val="24"/>
          <w:b w:val="1"/>
          <w:bCs w:val="1"/>
          <w:i w:val="0"/>
          <w:iCs w:val="0"/>
        </w:rPr>
        <w:t xml:space="preserve">[00:16:39] Speaker 2: </w:t>
      </w:r>
      <w:r>
        <w:rPr>
          <w:rFonts w:ascii="Arial" w:hAnsi="Arial" w:eastAsia="Arial" w:cs="Arial"/>
          <w:sz w:val="24"/>
          <w:szCs w:val="24"/>
          <w:b w:val="0"/>
          <w:bCs w:val="0"/>
          <w:i w:val="0"/>
          <w:iCs w:val="0"/>
        </w:rPr>
        <w:t xml:space="preserve">I like that. And I like that understanding of the tools. I feel like we also have been preaching that around here. And when you were talking, it occurred to me, in a way, lawyers have been using Westlaw and Lexis online for years to return results of real cases. And sometimes these tools, if you don't understand what a generative AI tool is actually doing, you may feel like, well, it's just like Westlaw. I ask it a question and it gives me an answer. And I think that that false premise is probably what's getting a lot of these lawyers in trouble because then they think, oh, it just gave me a case. So that must be a real case because that's what it does.</w:t>
      </w:r>
    </w:p>
    <w:p>
      <w:pPr>
        <w:jc w:val="start"/>
      </w:pPr>
      <w:r>
        <w:rPr>
          <w:rFonts w:ascii="Arial" w:hAnsi="Arial" w:eastAsia="Arial" w:cs="Arial"/>
          <w:sz w:val="24"/>
          <w:szCs w:val="24"/>
          <w:b w:val="1"/>
          <w:bCs w:val="1"/>
          <w:i w:val="0"/>
          <w:iCs w:val="0"/>
        </w:rPr>
        <w:t xml:space="preserve">[00:17:19] Speaker 3: </w:t>
      </w:r>
      <w:r>
        <w:rPr>
          <w:rFonts w:ascii="Arial" w:hAnsi="Arial" w:eastAsia="Arial" w:cs="Arial"/>
          <w:sz w:val="24"/>
          <w:szCs w:val="24"/>
          <w:b w:val="0"/>
          <w:bCs w:val="0"/>
          <w:i w:val="0"/>
          <w:iCs w:val="0"/>
        </w:rPr>
        <w:t xml:space="preserve">I'd even push back a little on that. A lot of people making the headline, wait, let me step back, yes, and, right, I'll go back to my improv days, like, you're absolutely right. But also, I think a lot of the issues we're seeing come from bad lawyering. Would you trust a first year that gave you an awesome citation you've never seen in your 20 years that's so perfect? No, you would go and double check, make sure they didn't type in the Boolean search in Westlaw wrong, right? And so what we're seeing, even in the big Avianca case, the first one, the guy watched a YouTube video because his kid said Gen AI is cool and then when he got caught with his pants down, instead of saying, oh, let me look at the citations, actually do the work of lawyering, he asked the generative AI, did I get it wrong, right? That was bad lawyering. So a lot of times what you're seeing is people not doing the basic due diligence, the ethical obligation to supervise. It's a little bit of it's tech competence and knowing where the failings are with tech. But the other is just because the robot said it doesn't mean you don't have to do the lawyer stuff of trust, but verify, authenticate, look for issues. I think some people are getting confused and it's very human to get confused. We're trained to trust tech. Google give us answer. Google's right. 25 years of being padlocked by Google, it's a little bit different now and you can't give away your ethical duty of judgment, right? That thing that you've been honing for 30 years. It's more important. And for anyone afraid of job displacement, I would point that out with a big gold star. If you become illiterate and you can use these tools, you are more important to the process, not less. If you don't use the tools and you might fall behind and there will be displacement. But if you want to safeguard your career, the best thing you can do is get this basic fluency and know the risks and opportunities.</w:t>
      </w:r>
    </w:p>
    <w:p>
      <w:pPr>
        <w:jc w:val="start"/>
      </w:pPr>
      <w:r>
        <w:rPr>
          <w:rFonts w:ascii="Arial" w:hAnsi="Arial" w:eastAsia="Arial" w:cs="Arial"/>
          <w:sz w:val="24"/>
          <w:szCs w:val="24"/>
          <w:b w:val="1"/>
          <w:bCs w:val="1"/>
          <w:i w:val="0"/>
          <w:iCs w:val="0"/>
        </w:rPr>
        <w:t xml:space="preserve">[00:18:59] Speaker 2: </w:t>
      </w:r>
      <w:r>
        <w:rPr>
          <w:rFonts w:ascii="Arial" w:hAnsi="Arial" w:eastAsia="Arial" w:cs="Arial"/>
          <w:sz w:val="24"/>
          <w:szCs w:val="24"/>
          <w:b w:val="0"/>
          <w:bCs w:val="0"/>
          <w:i w:val="0"/>
          <w:iCs w:val="0"/>
        </w:rPr>
        <w:t xml:space="preserve">Yeah. A hundred, a hundred percent. I agree on the bad lawyering. I always say like, I never even relied on a Westlaw headnote. I would still read the case and make sure that the opinion said what it said. So please don't forget how to be a lawyer, a good lawyer.</w:t>
      </w:r>
    </w:p>
    <w:p>
      <w:pPr>
        <w:jc w:val="start"/>
      </w:pPr>
      <w:r>
        <w:rPr>
          <w:rFonts w:ascii="Arial" w:hAnsi="Arial" w:eastAsia="Arial" w:cs="Arial"/>
          <w:sz w:val="24"/>
          <w:szCs w:val="24"/>
          <w:b w:val="1"/>
          <w:bCs w:val="1"/>
          <w:i w:val="0"/>
          <w:iCs w:val="0"/>
        </w:rPr>
        <w:t xml:space="preserve">[00:19:14] Speaker 3: </w:t>
      </w:r>
      <w:r>
        <w:rPr>
          <w:rFonts w:ascii="Arial" w:hAnsi="Arial" w:eastAsia="Arial" w:cs="Arial"/>
          <w:sz w:val="24"/>
          <w:szCs w:val="24"/>
          <w:b w:val="0"/>
          <w:bCs w:val="0"/>
          <w:i w:val="0"/>
          <w:iCs w:val="0"/>
        </w:rPr>
        <w:t xml:space="preserve">Exactly. Exactly. And I think that, so the language precision and the, our brains trained to identify risk and to not trust output, that if we keep our lawyer brains on, puts us in a better position to thrive in an age of AI because that's how you need to work with these tools. It's not a give me answer robot overlord, I wish. It's hey, help me think through this process. Help me find my blind spots. What haven't I thought of? It's having a really good sparring partner or a good, very eager to please over caffeinated junior that you're going to have a dialogue with, a discourse, not someone that's going to say, hey, here's the answer. I don't need your lawyer brain. Good luck.</w:t>
      </w:r>
    </w:p>
    <w:p>
      <w:pPr>
        <w:jc w:val="start"/>
      </w:pPr>
      <w:r>
        <w:rPr>
          <w:rFonts w:ascii="Arial" w:hAnsi="Arial" w:eastAsia="Arial" w:cs="Arial"/>
          <w:sz w:val="24"/>
          <w:szCs w:val="24"/>
          <w:b w:val="1"/>
          <w:bCs w:val="1"/>
          <w:i w:val="0"/>
          <w:iCs w:val="0"/>
        </w:rPr>
        <w:t xml:space="preserve">[00:19:53] Speaker 2: </w:t>
      </w:r>
      <w:r>
        <w:rPr>
          <w:rFonts w:ascii="Arial" w:hAnsi="Arial" w:eastAsia="Arial" w:cs="Arial"/>
          <w:sz w:val="24"/>
          <w:szCs w:val="24"/>
          <w:b w:val="0"/>
          <w:bCs w:val="0"/>
          <w:i w:val="0"/>
          <w:iCs w:val="0"/>
        </w:rPr>
        <w:t xml:space="preserve">You know? Yes. Yes. And I just read this morning, the people who are power users of these tools get that and they get that you, you go in and you, you know, you don't, I mean, you could fight with it, but you, you do, you use, yeah, you leverage it, you use it. It's an ongoing conversation. It's not a once and done. And I think the people who are starting to get that are using it much more effectively.</w:t>
      </w:r>
    </w:p>
    <w:p>
      <w:pPr>
        <w:jc w:val="start"/>
      </w:pPr>
      <w:r>
        <w:rPr>
          <w:rFonts w:ascii="Arial" w:hAnsi="Arial" w:eastAsia="Arial" w:cs="Arial"/>
          <w:sz w:val="24"/>
          <w:szCs w:val="24"/>
          <w:b w:val="1"/>
          <w:bCs w:val="1"/>
          <w:i w:val="0"/>
          <w:iCs w:val="0"/>
        </w:rPr>
        <w:t xml:space="preserve">[00:20:15] Speaker 3: </w:t>
      </w:r>
      <w:r>
        <w:rPr>
          <w:rFonts w:ascii="Arial" w:hAnsi="Arial" w:eastAsia="Arial" w:cs="Arial"/>
          <w:sz w:val="24"/>
          <w:szCs w:val="24"/>
          <w:b w:val="0"/>
          <w:bCs w:val="0"/>
          <w:i w:val="0"/>
          <w:iCs w:val="0"/>
        </w:rPr>
        <w:t xml:space="preserve">Well, I would say, so the other thing I think lawyers and legal pros struggle with is you don't get the ESQ or to the types of roles we're in by liking failure very much. We tend to be academic people that have thrived and done well and succeeded. And who likes to do stuff that doesn't feel like thriving and doing well and succeeding? And fortunately or fortunately, iteration and that back and forth banter and not just having the AI give you an answer. It's a feature, not a bug with these new types of tools. But for legal professionals, it can feel like the AI is not working. And so you do have to kind of recalibrate your brain on what success looks like and how you think and how you work with the tool. Or it can feel like, oh my gosh, I asked the AI to do five things. It took me longer. It's awful. The AI doesn't work. You need to kind of realize it's, it's about getting you to think differently and about the AI training you to ask it questions in a way that get answers more quickly. It's not a one and done. I was not great three, four years ago. I've gotten much better just through obsessively using it, not even on high risk stuff. Like I've got a good buddy that kept burning his brisket. So he took a picture of the brisket and asked Chachaputi, how do I quit burning the brisket? Or I'm writing a snarky email that needs to be like 17% snark, not 87.9%. So help me dial it back. There's a lot of ways you can kind of gain that comfort level. But the first step is realizing, you know, it's iterative. You're not failing if it doesn't work the first time, even if it feels different from what you're used to. You can't draft the perfect Boolean search to have the AI make you a masterpiece of a brief.</w:t>
      </w:r>
    </w:p>
    <w:p>
      <w:pPr>
        <w:jc w:val="start"/>
      </w:pPr>
      <w:r>
        <w:rPr>
          <w:rFonts w:ascii="Arial" w:hAnsi="Arial" w:eastAsia="Arial" w:cs="Arial"/>
          <w:sz w:val="24"/>
          <w:szCs w:val="24"/>
          <w:b w:val="1"/>
          <w:bCs w:val="1"/>
          <w:i w:val="0"/>
          <w:iCs w:val="0"/>
        </w:rPr>
        <w:t xml:space="preserve">[00:21:46] Speaker 2: </w:t>
      </w:r>
      <w:r>
        <w:rPr>
          <w:rFonts w:ascii="Arial" w:hAnsi="Arial" w:eastAsia="Arial" w:cs="Arial"/>
          <w:sz w:val="24"/>
          <w:szCs w:val="24"/>
          <w:b w:val="0"/>
          <w:bCs w:val="0"/>
          <w:i w:val="0"/>
          <w:iCs w:val="0"/>
        </w:rPr>
        <w:t xml:space="preserve">Don't expect that. Yeah. I think that is really great advice that can't, I mean, can't be understated enough. Like I just had someone on a call last week and he's like, Stephanie, I asked her to write a brief and it just did a terrible job. And I was like, back up. Did you just say, write me a brief? Because it can't do that. Like that's not what it was, you know, you, maybe you could say, help me write the statement of facts or help me write this argument. Like you got to break it down just like you do with the steps.</w:t>
      </w:r>
    </w:p>
    <w:p>
      <w:pPr>
        <w:jc w:val="start"/>
      </w:pPr>
      <w:r>
        <w:rPr>
          <w:rFonts w:ascii="Arial" w:hAnsi="Arial" w:eastAsia="Arial" w:cs="Arial"/>
          <w:sz w:val="24"/>
          <w:szCs w:val="24"/>
          <w:b w:val="1"/>
          <w:bCs w:val="1"/>
          <w:i w:val="0"/>
          <w:iCs w:val="0"/>
        </w:rPr>
        <w:t xml:space="preserve">[00:22:12] Speaker 3: </w:t>
      </w:r>
      <w:r>
        <w:rPr>
          <w:rFonts w:ascii="Arial" w:hAnsi="Arial" w:eastAsia="Arial" w:cs="Arial"/>
          <w:sz w:val="24"/>
          <w:szCs w:val="24"/>
          <w:b w:val="0"/>
          <w:bCs w:val="0"/>
          <w:i w:val="0"/>
          <w:iCs w:val="0"/>
        </w:rPr>
        <w:t xml:space="preserve">Or you can help me think about this. You know, what issues did I miss? I love it for like the blank page. So if I'm just starting something, all right, how would you start? What's your thought on this? Right. So I'm not staring for 30 minutes trying to like get the ADD hamster wheels to align appropriately. Maybe that's just me again, projecting. But also, hey, what are my blind spots? How would you think about this? How can I change the tone? And what I love doing is like, all right, now read this as a judge in the Southern District of New York who likes Sherlock Holmes a lot. Maybe I'm just thinking of Andy Peck, but you know what I mean. Like there's ways that you can use it for helping you think, helping you kind of pressure test as opposed to make the thing for me. Because it's going to, it's designed off of billions, trillions of data points and aim for the hundreds of millions of billions of users at this point. So it's going to aim for the midline. It's not going to hyper-customize for you if you don't kind of go through that whole process. So what you'll get is, eh, not something super useful and not better than what you would</w:t>
      </w:r>
    </w:p>
    <w:p>
      <w:pPr>
        <w:jc w:val="start"/>
      </w:pPr>
      <w:r>
        <w:rPr>
          <w:rFonts w:ascii="Arial" w:hAnsi="Arial" w:eastAsia="Arial" w:cs="Arial"/>
          <w:sz w:val="24"/>
          <w:szCs w:val="24"/>
          <w:b w:val="1"/>
          <w:bCs w:val="1"/>
          <w:i w:val="0"/>
          <w:iCs w:val="0"/>
        </w:rPr>
        <w:t xml:space="preserve">[00:23:05] Speaker 2: </w:t>
      </w:r>
      <w:r>
        <w:rPr>
          <w:rFonts w:ascii="Arial" w:hAnsi="Arial" w:eastAsia="Arial" w:cs="Arial"/>
          <w:sz w:val="24"/>
          <w:szCs w:val="24"/>
          <w:b w:val="0"/>
          <w:bCs w:val="0"/>
          <w:i w:val="0"/>
          <w:iCs w:val="0"/>
        </w:rPr>
        <w:t xml:space="preserve">have made. Yeah. Great advice. You hinted earlier that some stuff just came out with clients using these tools and especially clients feeding lawyers advice into the tools. And I feel like this is still pretty new and a lot of people aren't aware. So I'd love for you to kind of talk to us a little bit about that and what we need to be understanding and thinking about differently now.</w:t>
      </w:r>
    </w:p>
    <w:p>
      <w:pPr>
        <w:jc w:val="start"/>
      </w:pPr>
      <w:r>
        <w:rPr>
          <w:rFonts w:ascii="Arial" w:hAnsi="Arial" w:eastAsia="Arial" w:cs="Arial"/>
          <w:sz w:val="24"/>
          <w:szCs w:val="24"/>
          <w:b w:val="1"/>
          <w:bCs w:val="1"/>
          <w:i w:val="0"/>
          <w:iCs w:val="0"/>
        </w:rPr>
        <w:t xml:space="preserve">[00:23:25] Speaker 3: </w:t>
      </w:r>
      <w:r>
        <w:rPr>
          <w:rFonts w:ascii="Arial" w:hAnsi="Arial" w:eastAsia="Arial" w:cs="Arial"/>
          <w:sz w:val="24"/>
          <w:szCs w:val="24"/>
          <w:b w:val="0"/>
          <w:bCs w:val="0"/>
          <w:i w:val="0"/>
          <w:iCs w:val="0"/>
        </w:rPr>
        <w:t xml:space="preserve">Yeah. Yeah. So I'm not sure we can add the case citation in the after, but basically there was a case where an attorney client privilege information, you know, feedback that a client got about a certain matter was fed into an LLM and it was discoverable and it vitiated Priv. Now part of the reason had to do with it being an open model. So there's the type that's free, which means you're the product, right? It's training on your data, which means there's no expectation of privacy, no expectation of confidential information. They use that, which means you might as well have just posted it in my blog. Great attorney advice. What do you think universe? It's got about that much protection. So it vitiated Priv. There are some judges that are even thinking if you're using it in your paid model because it's still potentially could be used for some level of training that it may waive confidentiality or vitiate Priv. And this kind of goes back, I mean, this is a specific to legal output, but there were similar issues with people doing code in maybe two, three years ago, I think Samsung had that where, you know, patent protected or trade, I think it was patent protected code was added in and they were building out more code on it. And then the next person who asked a similar question got that patent protected code because it trained the model on it. So that's why literacy is important because how your clients use this can have a material impact open versus closed enterprise grade, whether it's safe or not safe, or what information you can even put in there. And there's a big gap, like companies aren't training their people quickly enough. So it really falls on the lawyers to offer that advice. And I think it'll be refined some more, but we're going to see more and more clients who are like, well, I'm using this AI for everything I do. I take a picture of my fridge and ask what I should bake with, you know, the ingredients in my refrigerator, or I'm going on a road trip. I ask where the best places to stop are. Why wouldn't I if I've got a big case? But there was also, and I don't remember who it was, but there was a $250 million case where the client was given advice by their attorneys, it's not going to win on the merits. They pursued Chachaputi advice, lost, and it was flamed out in the media. So even if you, the practitioner, big or small, doesn't matter, aren't using these tools, your clients have heard about it. Their kids are using it. They're using it. It's all over the media. If you're not telling them, hey, this is a risk if you do something with what I'm telling you, they may inadvertently expose themselves in a way they didn't even anticipate. And it's very, very hard to impossible to claw back, especially if they did it to the free version.</w:t>
      </w:r>
    </w:p>
    <w:p>
      <w:pPr>
        <w:jc w:val="start"/>
      </w:pPr>
      <w:r>
        <w:rPr>
          <w:rFonts w:ascii="Arial" w:hAnsi="Arial" w:eastAsia="Arial" w:cs="Arial"/>
          <w:sz w:val="24"/>
          <w:szCs w:val="24"/>
          <w:b w:val="1"/>
          <w:bCs w:val="1"/>
          <w:i w:val="0"/>
          <w:iCs w:val="0"/>
        </w:rPr>
        <w:t xml:space="preserve">[00:25:59] Speaker 2: </w:t>
      </w:r>
      <w:r>
        <w:rPr>
          <w:rFonts w:ascii="Arial" w:hAnsi="Arial" w:eastAsia="Arial" w:cs="Arial"/>
          <w:sz w:val="24"/>
          <w:szCs w:val="24"/>
          <w:b w:val="0"/>
          <w:bCs w:val="0"/>
          <w:i w:val="0"/>
          <w:iCs w:val="0"/>
        </w:rPr>
        <w:t xml:space="preserve">Yeah. I mean, it's probably been a while, but there was a time where we would tell clients, hey, if I give you advice, don't share this. You wouldn't go out and tell your neighbor that. And maybe now we need to remember that great advice and learning and remember to educate our clients on this is what I need you to be thinking about when I give you information because there's a risk, to your point, if you feed it into these tools and especially the free tools.</w:t>
      </w:r>
    </w:p>
    <w:p>
      <w:pPr>
        <w:jc w:val="start"/>
      </w:pPr>
      <w:r>
        <w:rPr>
          <w:rFonts w:ascii="Arial" w:hAnsi="Arial" w:eastAsia="Arial" w:cs="Arial"/>
          <w:sz w:val="24"/>
          <w:szCs w:val="24"/>
          <w:b w:val="1"/>
          <w:bCs w:val="1"/>
          <w:i w:val="0"/>
          <w:iCs w:val="0"/>
        </w:rPr>
        <w:t xml:space="preserve">[00:26:27] Speaker 3: </w:t>
      </w:r>
      <w:r>
        <w:rPr>
          <w:rFonts w:ascii="Arial" w:hAnsi="Arial" w:eastAsia="Arial" w:cs="Arial"/>
          <w:sz w:val="24"/>
          <w:szCs w:val="24"/>
          <w:b w:val="0"/>
          <w:bCs w:val="0"/>
          <w:i w:val="0"/>
          <w:iCs w:val="0"/>
        </w:rPr>
        <w:t xml:space="preserve">Well, and it's all discoverable. Before I was TechnoCat, I was eDiscoveryCat, right? I did that for 15 years. And so most of my early career was all around data. And so I've got much younger siblings there, seven, five years, and 14 years younger. And so I would tell them, don't tweet it, type it, slack it, post it, snap it, unless you want mom and dad to know about it, potentially, employer, your future wife or husband, doesn't matter. It's sort of the same thing. I think we sometimes think because these tools feel like we're working that they aren't discoverable. They are. Will everyone use this data in every case? Maybe not. But, you know, much like a Google search, it can be dispositive. And so you need to sort of think about that from a discoverability standpoint, from a priv, from a confidentiality standpoint. This is all bread and butter stuff that lawyers know. You only need to know that the risk could be triggered, but it builds off of your decades of experience advising on risk of, hey, don't do this. The exposures, the way it's being exposed might be new, but what the exposure is and what risk it creates isn't. It's just kind of you're adding another layer of, please don't do this.</w:t>
      </w:r>
    </w:p>
    <w:p>
      <w:pPr>
        <w:jc w:val="start"/>
      </w:pPr>
      <w:r>
        <w:rPr>
          <w:rFonts w:ascii="Arial" w:hAnsi="Arial" w:eastAsia="Arial" w:cs="Arial"/>
          <w:sz w:val="24"/>
          <w:szCs w:val="24"/>
          <w:b w:val="1"/>
          <w:bCs w:val="1"/>
          <w:i w:val="0"/>
          <w:iCs w:val="0"/>
        </w:rPr>
        <w:t xml:space="preserve">[00:27:31] Speaker 2: </w:t>
      </w:r>
      <w:r>
        <w:rPr>
          <w:rFonts w:ascii="Arial" w:hAnsi="Arial" w:eastAsia="Arial" w:cs="Arial"/>
          <w:sz w:val="24"/>
          <w:szCs w:val="24"/>
          <w:b w:val="0"/>
          <w:bCs w:val="0"/>
          <w:i w:val="0"/>
          <w:iCs w:val="0"/>
        </w:rPr>
        <w:t xml:space="preserve">Yeah. I think that's great advice. And same goes with our rules of professional responsibility. Like you said, the rule of being a competent lawyer still exists. That rule didn't change.</w:t>
      </w:r>
    </w:p>
    <w:p>
      <w:pPr>
        <w:jc w:val="start"/>
      </w:pPr>
      <w:r>
        <w:rPr>
          <w:rFonts w:ascii="Arial" w:hAnsi="Arial" w:eastAsia="Arial" w:cs="Arial"/>
          <w:sz w:val="24"/>
          <w:szCs w:val="24"/>
          <w:b w:val="1"/>
          <w:bCs w:val="1"/>
          <w:i w:val="0"/>
          <w:iCs w:val="0"/>
        </w:rPr>
        <w:t xml:space="preserve">[00:27:41] Speaker 3: </w:t>
      </w:r>
      <w:r>
        <w:rPr>
          <w:rFonts w:ascii="Arial" w:hAnsi="Arial" w:eastAsia="Arial" w:cs="Arial"/>
          <w:sz w:val="24"/>
          <w:szCs w:val="24"/>
          <w:b w:val="0"/>
          <w:bCs w:val="0"/>
          <w:i w:val="0"/>
          <w:iCs w:val="0"/>
        </w:rPr>
        <w:t xml:space="preserve">And supervising, you know, just because it's ones and zeros instead of highly caffeinated and people pleasing, doesn't mean you don't have to supervise it, especially with some of the co-work stuff coming out where these agents might be operating somewhat autonomously. Like you need to put yourself back in the loop and, you know, it's, this all feels very scary and different and it's, in some ways it is because we haven't had to think about this before. And a lot of us could really avoid the tech question if we didn't feel like talking about it. And I think the shift is we need to apply our legal brains to the tech question. And the first step, and I mean, again, that goes back to why I wrote a book and why I launched, relaunched the Masters AI. Lawyers need to have this fluency. And I think for a lot of us, we didn't put ourselves, maybe not me, I've been screaming about it for 20 years, but a lot of other lawyers, you know, there's only 10,000 of us who would consider ourselves legal tech. There's 1.3 million legal humans out there. So for the 1.29 million out there, I think now you've got to put yourself in that room and just start getting that basic level of fluency. Otherwise you're kind of like that, and I think back to my early career, that partner, I walked in his office and, you know, the big CRT monitor and the CPU were bookends. He wasn't using them and he told me confidently, I have nothing discoverable. I don't send email. And his secretary, as I walked out, said everything he dictates to me, I send an email, we don't enter office at anymore. So even if you think I'm not doing it, you are still possibly looped in. And so I think it's a similar inflection point. The good thing is, 20 years ago, there was no E&amp;E discovery. As an industry, we pivoted to all these new data sources and to be able to translate a little bit between tech and not tech. So it's not our first rodeo. We can do this. We maybe are a little ahead of the curve from some other people, we just need to start doing</w:t>
      </w:r>
    </w:p>
    <w:p>
      <w:pPr>
        <w:jc w:val="start"/>
      </w:pPr>
      <w:r>
        <w:rPr>
          <w:rFonts w:ascii="Arial" w:hAnsi="Arial" w:eastAsia="Arial" w:cs="Arial"/>
          <w:sz w:val="24"/>
          <w:szCs w:val="24"/>
          <w:b w:val="1"/>
          <w:bCs w:val="1"/>
          <w:i w:val="0"/>
          <w:iCs w:val="0"/>
        </w:rPr>
        <w:t xml:space="preserve">[00:29:19] Speaker 2: </w:t>
      </w:r>
      <w:r>
        <w:rPr>
          <w:rFonts w:ascii="Arial" w:hAnsi="Arial" w:eastAsia="Arial" w:cs="Arial"/>
          <w:sz w:val="24"/>
          <w:szCs w:val="24"/>
          <w:b w:val="0"/>
          <w:bCs w:val="0"/>
          <w:i w:val="0"/>
          <w:iCs w:val="0"/>
        </w:rPr>
        <w:t xml:space="preserve">it. Yeah, I love that. And I love that you wrote a book to try to help folks figure this out and make it easy. Because I know, I'll be honest, I have considered, like our teams talked about, like, should we be writing an AI book? And it just seems so darn intimidating, because it changes so much. So I appreciate that you did it.</w:t>
      </w:r>
    </w:p>
    <w:p>
      <w:pPr>
        <w:jc w:val="start"/>
      </w:pPr>
      <w:r>
        <w:rPr>
          <w:rFonts w:ascii="Arial" w:hAnsi="Arial" w:eastAsia="Arial" w:cs="Arial"/>
          <w:sz w:val="24"/>
          <w:szCs w:val="24"/>
          <w:b w:val="1"/>
          <w:bCs w:val="1"/>
          <w:i w:val="0"/>
          <w:iCs w:val="0"/>
        </w:rPr>
        <w:t xml:space="preserve">[00:29:36] Speaker 3: </w:t>
      </w:r>
      <w:r>
        <w:rPr>
          <w:rFonts w:ascii="Arial" w:hAnsi="Arial" w:eastAsia="Arial" w:cs="Arial"/>
          <w:sz w:val="24"/>
          <w:szCs w:val="24"/>
          <w:b w:val="0"/>
          <w:bCs w:val="0"/>
          <w:i w:val="0"/>
          <w:iCs w:val="0"/>
        </w:rPr>
        <w:t xml:space="preserve">You know, it was more daunting than I thought. I write a lot. I write like 70, 80 articles a year. And I'm like, a book, it'll take me four months, you know, a year and change later. But what I did is I tried to sort of, in pop culture references, in a very human, non-technical way, explain the 70 years of AI history that got us to here, where and how you can use it, what it correlates to, like similar to a baby associate trying to people please you. And you know, a prompt primer glossary. But my goal was to kind of create a foundation, because it feels like every conference talks for three minutes about AI on every single panel. So you get enough to know, I should know more about it, and then stop. And every book is either about, should we or shouldn't we? Or so technical, even I, who've been talking about AI for 20 years, I'm uncomfortable. So I kind of wanted to bridge that gap. So it's sort of an AI book for the rest of us.</w:t>
      </w:r>
    </w:p>
    <w:p>
      <w:pPr>
        <w:jc w:val="start"/>
      </w:pPr>
      <w:r>
        <w:rPr>
          <w:rFonts w:ascii="Arial" w:hAnsi="Arial" w:eastAsia="Arial" w:cs="Arial"/>
          <w:sz w:val="24"/>
          <w:szCs w:val="24"/>
          <w:b w:val="1"/>
          <w:bCs w:val="1"/>
          <w:i w:val="0"/>
          <w:iCs w:val="0"/>
        </w:rPr>
        <w:t xml:space="preserve">[00:30:27] Speaker 2: </w:t>
      </w:r>
      <w:r>
        <w:rPr>
          <w:rFonts w:ascii="Arial" w:hAnsi="Arial" w:eastAsia="Arial" w:cs="Arial"/>
          <w:sz w:val="24"/>
          <w:szCs w:val="24"/>
          <w:b w:val="0"/>
          <w:bCs w:val="0"/>
          <w:i w:val="0"/>
          <w:iCs w:val="0"/>
        </w:rPr>
        <w:t xml:space="preserve">I love it. And where can people find it if they're interested?</w:t>
      </w:r>
    </w:p>
    <w:p>
      <w:pPr>
        <w:jc w:val="start"/>
      </w:pPr>
      <w:r>
        <w:rPr>
          <w:rFonts w:ascii="Arial" w:hAnsi="Arial" w:eastAsia="Arial" w:cs="Arial"/>
          <w:sz w:val="24"/>
          <w:szCs w:val="24"/>
          <w:b w:val="1"/>
          <w:bCs w:val="1"/>
          <w:i w:val="0"/>
          <w:iCs w:val="0"/>
        </w:rPr>
        <w:t xml:space="preserve">[00:30:29] Speaker 3: </w:t>
      </w:r>
      <w:r>
        <w:rPr>
          <w:rFonts w:ascii="Arial" w:hAnsi="Arial" w:eastAsia="Arial" w:cs="Arial"/>
          <w:sz w:val="24"/>
          <w:szCs w:val="24"/>
          <w:b w:val="0"/>
          <w:bCs w:val="0"/>
          <w:i w:val="0"/>
          <w:iCs w:val="0"/>
        </w:rPr>
        <w:t xml:space="preserve">On Amazon. So just AI and Legal Tech and type in Kat Casey. I'm sure we can add a link under the comments. And you know, I travel around and I go and I speak at corporations. I'm talking with Dolby later in this week to 100 plus of their legal ops people. So I'll go and I'll talk with people about it too. I don't want legal to go it alone. It's a scary transition, especially if you built your career on words and phrases, not numbers and statistics. And so if I can help, I want it. That's sort of my why. I love it.</w:t>
      </w:r>
    </w:p>
    <w:p>
      <w:pPr>
        <w:jc w:val="start"/>
      </w:pPr>
      <w:r>
        <w:rPr>
          <w:rFonts w:ascii="Arial" w:hAnsi="Arial" w:eastAsia="Arial" w:cs="Arial"/>
          <w:sz w:val="24"/>
          <w:szCs w:val="24"/>
          <w:b w:val="1"/>
          <w:bCs w:val="1"/>
          <w:i w:val="0"/>
          <w:iCs w:val="0"/>
        </w:rPr>
        <w:t xml:space="preserve">[00:30:58] Speaker 2: </w:t>
      </w:r>
      <w:r>
        <w:rPr>
          <w:rFonts w:ascii="Arial" w:hAnsi="Arial" w:eastAsia="Arial" w:cs="Arial"/>
          <w:sz w:val="24"/>
          <w:szCs w:val="24"/>
          <w:b w:val="0"/>
          <w:bCs w:val="0"/>
          <w:i w:val="0"/>
          <w:iCs w:val="0"/>
        </w:rPr>
        <w:t xml:space="preserve">Well, we'll make sure to put a link to the book in the comments, in the show notes. And Kat, thank you so much for being with us today and making tech sound fun. Because this book is definitely like, I love that you said, oh, let's do pop culture references and let's make it easy and approachable.</w:t>
      </w:r>
    </w:p>
    <w:p>
      <w:pPr>
        <w:jc w:val="start"/>
      </w:pPr>
      <w:r>
        <w:rPr>
          <w:rFonts w:ascii="Arial" w:hAnsi="Arial" w:eastAsia="Arial" w:cs="Arial"/>
          <w:sz w:val="24"/>
          <w:szCs w:val="24"/>
          <w:b w:val="1"/>
          <w:bCs w:val="1"/>
          <w:i w:val="0"/>
          <w:iCs w:val="0"/>
        </w:rPr>
        <w:t xml:space="preserve">[00:31:15] Speaker 3: </w:t>
      </w:r>
      <w:r>
        <w:rPr>
          <w:rFonts w:ascii="Arial" w:hAnsi="Arial" w:eastAsia="Arial" w:cs="Arial"/>
          <w:sz w:val="24"/>
          <w:szCs w:val="24"/>
          <w:b w:val="0"/>
          <w:bCs w:val="0"/>
          <w:i w:val="0"/>
          <w:iCs w:val="0"/>
        </w:rPr>
        <w:t xml:space="preserve">Well, you know, we're all in this together. It doesn't have to be like a root canal. Nice. Thank you so much for having me.</w:t>
      </w:r>
    </w:p>
    <w:p>
      <w:pPr>
        <w:jc w:val="start"/>
      </w:pPr>
      <w:r>
        <w:rPr>
          <w:rFonts w:ascii="Arial" w:hAnsi="Arial" w:eastAsia="Arial" w:cs="Arial"/>
          <w:sz w:val="24"/>
          <w:szCs w:val="24"/>
          <w:b w:val="1"/>
          <w:bCs w:val="1"/>
          <w:i w:val="0"/>
          <w:iCs w:val="0"/>
        </w:rPr>
        <w:t xml:space="preserve">[00:31:20] Speaker 1: </w:t>
      </w:r>
      <w:r>
        <w:rPr>
          <w:rFonts w:ascii="Arial" w:hAnsi="Arial" w:eastAsia="Arial" w:cs="Arial"/>
          <w:sz w:val="24"/>
          <w:szCs w:val="24"/>
          <w:b w:val="0"/>
          <w:bCs w:val="0"/>
          <w:i w:val="0"/>
          <w:iCs w:val="0"/>
        </w:rPr>
        <w:t xml:space="preserve">Thank you. Thank you. Thank you. Thank you. Thank you. Thank you. Thank you. Thank you. Thank you. Thank you. Thank you. Thank you. Thank you. Thank you. Thank you. Thank you. Thank you. Thank you. Thank you. Thank you. Thank you. Thank you. Thank you. Thank you. Thank you.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Attorney-Client Privilege Meets ChatGPT and Loses, with Cat Casey.mp4 (Completed: 04/09/2026)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bSaOylsF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2026-08-09T13:04:22+00:00</dcterms:created>
  <dcterms:modified xsi:type="dcterms:W3CDTF">2026-08-09T13:04:22+00:00</dcterms:modified>
</cp:coreProperties>
</file>

<file path=docProps/custom.xml><?xml version="1.0" encoding="utf-8"?>
<Properties xmlns="http://schemas.openxmlformats.org/officeDocument/2006/custom-properties" xmlns:vt="http://schemas.openxmlformats.org/officeDocument/2006/docPropsVTypes"/>
</file>