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the telethon will start in 10, 9, 8, 7, 6, 5, 4, 3, 2, 1, go. Okay, the telethon will start in 10, 9, 8, 7, 6, 5, 4, 3, 2, 1. How are you feeling so far, bro? Good.</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They need to turn the AC down a little bit here. I am sweating, but I do have a backup speed stick, so aside that, I'm feeling really cool.</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How are you feeling so far, puppet?</w:t>
      </w:r>
    </w:p>
    <w:p>
      <w:pPr>
        <w:jc w:val="start"/>
      </w:pPr>
      <w:r>
        <w:rPr>
          <w:rFonts w:ascii="Arial" w:hAnsi="Arial" w:eastAsia="Arial" w:cs="Arial"/>
          <w:sz w:val="24"/>
          <w:szCs w:val="24"/>
          <w:b w:val="1"/>
          <w:bCs w:val="1"/>
          <w:i w:val="0"/>
          <w:iCs w:val="0"/>
        </w:rPr>
        <w:t xml:space="preserve">[00:02:02] Speaker 3: </w:t>
      </w:r>
      <w:r>
        <w:rPr>
          <w:rFonts w:ascii="Arial" w:hAnsi="Arial" w:eastAsia="Arial" w:cs="Arial"/>
          <w:sz w:val="24"/>
          <w:szCs w:val="24"/>
          <w:b w:val="0"/>
          <w:bCs w:val="0"/>
          <w:i w:val="0"/>
          <w:iCs w:val="0"/>
        </w:rPr>
        <w:t xml:space="preserve">I'm feeling like we could probably turn up the air conditioning. I'm really excited to see so many people working on customer projects actually.</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What are you going to be doing today?</w:t>
      </w:r>
    </w:p>
    <w:p>
      <w:pPr>
        <w:jc w:val="start"/>
      </w:pPr>
      <w:r>
        <w:rPr>
          <w:rFonts w:ascii="Arial" w:hAnsi="Arial" w:eastAsia="Arial" w:cs="Arial"/>
          <w:sz w:val="24"/>
          <w:szCs w:val="24"/>
          <w:b w:val="1"/>
          <w:bCs w:val="1"/>
          <w:i w:val="0"/>
          <w:iCs w:val="0"/>
        </w:rPr>
        <w:t xml:space="preserve">[00:02:50] Speaker 4: </w:t>
      </w:r>
      <w:r>
        <w:rPr>
          <w:rFonts w:ascii="Arial" w:hAnsi="Arial" w:eastAsia="Arial" w:cs="Arial"/>
          <w:sz w:val="24"/>
          <w:szCs w:val="24"/>
          <w:b w:val="0"/>
          <w:bCs w:val="0"/>
          <w:i w:val="0"/>
          <w:iCs w:val="0"/>
        </w:rPr>
        <w:t xml:space="preserve">I'm going to be doing interviews, live interviews with the team, and I hope you don't mind that I'm going to be sweating profusely. Oh, yeah, yeah. With this jacket, this jumpsuit.</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I think everyone's going to have to throw out their jumpsuits. Yeah, yeah, yeah.</w:t>
      </w:r>
    </w:p>
    <w:p>
      <w:pPr>
        <w:jc w:val="start"/>
      </w:pPr>
      <w:r>
        <w:rPr>
          <w:rFonts w:ascii="Arial" w:hAnsi="Arial" w:eastAsia="Arial" w:cs="Arial"/>
          <w:sz w:val="24"/>
          <w:szCs w:val="24"/>
          <w:b w:val="1"/>
          <w:bCs w:val="1"/>
          <w:i w:val="0"/>
          <w:iCs w:val="0"/>
        </w:rPr>
        <w:t xml:space="preserve">[00:03:29] Speaker 5: </w:t>
      </w:r>
      <w:r>
        <w:rPr>
          <w:rFonts w:ascii="Arial" w:hAnsi="Arial" w:eastAsia="Arial" w:cs="Arial"/>
          <w:sz w:val="24"/>
          <w:szCs w:val="24"/>
          <w:b w:val="0"/>
          <w:bCs w:val="0"/>
          <w:i w:val="0"/>
          <w:iCs w:val="0"/>
        </w:rPr>
        <w:t xml:space="preserve">The range of requests here that we've been able to knock off has been incredible. And if you're out there, beloved customers, I hope you keep asking us to make this app better for you. That's a promise that we want to keep.</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Thank you guys so much for coming.</w:t>
      </w:r>
    </w:p>
    <w:p>
      <w:pPr>
        <w:jc w:val="start"/>
      </w:pPr>
      <w:r>
        <w:rPr>
          <w:rFonts w:ascii="Arial" w:hAnsi="Arial" w:eastAsia="Arial" w:cs="Arial"/>
          <w:sz w:val="24"/>
          <w:szCs w:val="24"/>
          <w:b w:val="1"/>
          <w:bCs w:val="1"/>
          <w:i w:val="0"/>
          <w:iCs w:val="0"/>
        </w:rPr>
        <w:t xml:space="preserve">[00:03:50] Speaker 5: </w:t>
      </w:r>
      <w:r>
        <w:rPr>
          <w:rFonts w:ascii="Arial" w:hAnsi="Arial" w:eastAsia="Arial" w:cs="Arial"/>
          <w:sz w:val="24"/>
          <w:szCs w:val="24"/>
          <w:b w:val="0"/>
          <w:bCs w:val="0"/>
          <w:i w:val="0"/>
          <w:iCs w:val="0"/>
        </w:rPr>
        <w:t xml:space="preserve">And that's a wrap. That's a wrap.</w:t>
      </w:r>
    </w:p>
    <w:p>
      <w:pPr>
        <w:jc w:val="start"/>
      </w:pPr>
      <w:r>
        <w:rPr>
          <w:rFonts w:ascii="Arial" w:hAnsi="Arial" w:eastAsia="Arial" w:cs="Arial"/>
          <w:sz w:val="24"/>
          <w:szCs w:val="24"/>
          <w:b w:val="1"/>
          <w:bCs w:val="1"/>
          <w:i w:val="0"/>
          <w:iCs w:val="0"/>
        </w:rPr>
        <w:t xml:space="preserve">[00:03:51]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Descripts First Customer-Obsessed Telethon Hackathon   70 Tickets, 48 Hours, 14K Donated.mp4 (Completed: 05/20/2026)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qZ96fLB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2026-07-21T00:54:39+00:00</dcterms:created>
  <dcterms:modified xsi:type="dcterms:W3CDTF">2026-07-21T00:54:39+00:00</dcterms:modified>
</cp:coreProperties>
</file>

<file path=docProps/custom.xml><?xml version="1.0" encoding="utf-8"?>
<Properties xmlns="http://schemas.openxmlformats.org/officeDocument/2006/custom-properties" xmlns:vt="http://schemas.openxmlformats.org/officeDocument/2006/docPropsVTypes"/>
</file>