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Claude can collaborate right alongside your team. Tag Claude into your engineering channel and watch it pick up the work. Across Anthropic, Claude Tag opens 65% of our product pull requests. Drew heard from a sales rep that one feature, scheduled exports, is the thing their biggest deals are waiting on. He doesn't own it, so he asks the person who does. Nadia tags Claude, it opens the PR, and it lands the change. Claude knows here that what it just pushed affects launch marketing. Claude keeps the team moving without the typical cross-team communication lag. It's scoped each channel and the context each team has, and over time it builds memory as the work happens. And when Claude is in your Slack, it only sees what you let it see. Claude Tag is available in Slack today. Just add Claude to one channel, tag it in, and see what happens.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Claude is now your teammate in Slack.mp4 (Completed: 06/23/2026)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HJcEAu1p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