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[00:00:01] Speaker 1: </w:t>
      </w:r>
      <w:r>
        <w:rPr>
          <w:rFonts w:ascii="Arial" w:hAnsi="Arial" w:eastAsia="Arial" w:cs="Arial"/>
          <w:sz w:val="24"/>
          <w:szCs w:val="24"/>
          <w:b w:val="0"/>
          <w:bCs w:val="0"/>
          <w:i w:val="0"/>
          <w:iCs w:val="0"/>
        </w:rPr>
        <w:t xml:space="preserve">Today we're walking through Rev's latest product update. Let's jump in. We're so excited to announce our new Clio integration, now available on Pro and Unlimited plans. Let me show you. On your dashboard, under Other ways to upload, open the Select integration menu and choose Clio. Rev will ask you to connect. Click Connect, then over in Clio, click Allow access. That's a one-time setup. Once you've done it, you're linked for good. Now head back to that same menu and choose Clio again. And check this out. Up comes everything in your Clio account. From here, it's yours. Search for what you need and select as many matters and folders as you want, or drill into just one to grab a single file. Then click Select. And what's really cool is where it all lands is up to you. Pick the workspace or folder you want and hit Save. Rev pulls everything in behind the scenes. And there they are in my files, right where you sent them. And this is just the start. Right now, files flow one direction, from Clio into Rev. Next, we're closing the loop, so the transcripts, summaries, and documents you create in Rev can go right back to the matter they came from. No manual refiling. That's everything for this update. We're always looking to improve the Rev experience, so drop any feedback in the comments and we'll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Connect Clio Manage to Rev.mp4 (Completed: 08/18/2026)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08/18/2026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EUf7XFuAQL/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2026-08-18T17:48:19+00:00</dcterms:created>
  <dcterms:modified xsi:type="dcterms:W3CDTF">2026-08-18T17:48:19+00:00</dcterms:modified>
</cp:coreProperties>
</file>

<file path=docProps/custom.xml><?xml version="1.0" encoding="utf-8"?>
<Properties xmlns="http://schemas.openxmlformats.org/officeDocument/2006/custom-properties" xmlns:vt="http://schemas.openxmlformats.org/officeDocument/2006/docPropsVTypes"/>
</file>