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 confidence that I have in my taste and my ability to express what I feel.</w:t>
      </w:r>
    </w:p>
    <w:p>
      <w:pPr>
        <w:jc w:val="start"/>
      </w:pPr>
      <w:r>
        <w:rPr>
          <w:rFonts w:ascii="Arial" w:hAnsi="Arial" w:eastAsia="Arial" w:cs="Arial"/>
          <w:sz w:val="24"/>
          <w:szCs w:val="24"/>
          <w:b w:val="1"/>
          <w:bCs w:val="1"/>
          <w:i w:val="0"/>
          <w:iCs w:val="0"/>
        </w:rPr>
        <w:t xml:space="preserve">[00:00:07] Speaker 2: </w:t>
      </w:r>
      <w:r>
        <w:rPr>
          <w:rFonts w:ascii="Arial" w:hAnsi="Arial" w:eastAsia="Arial" w:cs="Arial"/>
          <w:sz w:val="24"/>
          <w:szCs w:val="24"/>
          <w:b w:val="0"/>
          <w:bCs w:val="0"/>
          <w:i w:val="0"/>
          <w:iCs w:val="0"/>
        </w:rPr>
        <w:t xml:space="preserve">Here are all of the tips that our team found while preparing for today's launch to get really accurate voice clones of yourself. So first up, you want to use waves instead of mp3s because waves are lossless and that's what the model is trained on, whereas mp3s are lossy. In terms of the duration of your reference file, what I found was that 17 seconds to about 25 seconds was a good fit. And in terms of what you should be talking about in those reference clips, I found that I sound more natural in an unscripted, open-ended fashion, like when I'm answering a simple question, whereas we had team members who found that reading off of a script actually helped them be more natural. So your mileage may vary. In terms of what mic you should use, using a DJI mic gives me a very clear and crisp sound on my voice clone, whereas something like earbuds give you a very natural, grungy, out-in-the-wild feel, which may be better. All in all, we're really finding that when cloning your voice with voice agents, it's summarized by this Rick Rubin meme.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get an accurate voice clone.mp4 (Completed: 10/28/2026)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4ZLxAGwp2c/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2026-10-28T22:41:40+00:00</dcterms:created>
  <dcterms:modified xsi:type="dcterms:W3CDTF">2026-10-28T22:41:40+00:00</dcterms:modified>
</cp:coreProperties>
</file>

<file path=docProps/custom.xml><?xml version="1.0" encoding="utf-8"?>
<Properties xmlns="http://schemas.openxmlformats.org/officeDocument/2006/custom-properties" xmlns:vt="http://schemas.openxmlformats.org/officeDocument/2006/docPropsVTypes"/>
</file>