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we're going to talk about environmental social governance, ESG, but before that, let's roll back a little bit to how I got involved in this space. I grew up in a small, tiny city in Pakistan called Karachi. No, I'm lying, it's 20 million people. It's not tiny at all, and I know there's some Pakistanis in the audience and they're going, what did he say? And the thing about growing up in a country like Pakistan is that there's a lot of paradoxes. There's a lot of extremes. You have extreme wealth, extreme poverty, extreme sort of hospitality, and extreme closed-mindedness. And what that allows one to do is to really see how can you translate best practices across the spectrum. How can you take from the rich, give to the poor, take from good practices and replace them? And it's much less homogenous than many places. I'll give you a few examples. So Pakistan is known for some of the most flavorful food, a rich fusion of our neighbors basically, India, Iran, Afghanistan, but it's also known for some of the worst food poisoning. So be careful if you travel and have street food. In addition to that, just going back to the city, in the south, close to the coast, you have cities like Karachi, where I'm from, which are hot, populated, noisy, and completely chaotic. But as you just go four to five hours by plane up north, you have the most calm, serene, and untouched places in the world. Actually untouched, I've visited places like this, trust me, it's not Photoshopped, they actually look like this, the pictures I took with my phone looked similar, and this is about seven hours closest to the nearest phone signal. So you can truly go places where people are living in a subsistence way and learn so much from that. And then let me catapult all the way from when I grew up to 2010, where Pakistan experienced some of the worst floods that the world had ever seen. UN Secretary Ban Ki-moon described them as the worst disaster he had seen at that time, and 20 million people were displaced, with one-fifth of the country's land mass underwater. I was there at the time, and I was working for a corporate foundation. We were trying to work in relief and rehabilitation because the corporation had fertilizer and agricultural input seeds, fertilizer sales happening to farmers in this area, and they were also procuring dairy milk from the farmers. So they really wanted to help reestablish these supply chains. I'll tell you a quick story. When we traveled from the city, Multan, to just about one and a half hours away, we were traveling from a five-star hotel with breakfast buffets while this is going on. When we reached the refugee camps, we gave out the infamous biryani. Do any of you know what that is? It's a mixture of rice and meat. And when the children received the biryani in their little plates, we saw them separating the rice from the meat, thinking that they wanted to eat the meat at the end, saving it for last. But something really weird happened. They actually threw away their plates with the meat inside it in the garbage bags. And we went and said, what are you doing, thinking maybe they're vegetarian. And they said, sir, we don't know what this is. They had never seen meat, and it was just a dark, fleshy, spongy sort of substance to them. Because the livestock that they have is their bank account. So they don't eat that, they don't slaughter that for food. They use it for an emergency, for a wedding. They had never had meat before. So these are the sort of experiences I grew up with. And I started thinking, like Willis Harmon, the futurist, says, the reason why business is responsible for environmental and social good is simply because it's the biggest entity in the room. And the way humanity is structured, the biggest and most influential entity in the room is responsible for humanity's wellness. So businesses now are bigger than governments in terms of their influence, in terms of their capital. And as I finished university in Canada in around 2009, the world of impact investing and responsible business and shared value and ESG, environmental social governance investing, was taking root. I had the chance to work for over the next 10 years in impact investing and environmental social governance, starting right at the grassroots in rural areas, all the way to doing a PhD in the topic and managing my own company, helping companies track their environmental social governance performance. So today, instead of boring you with PhD-type data, which is all out there, and now after saying that, I'm still going to mention it, data like a $24 trillion wealth transfer to millennials over the next 10 years, out of which 78% of millennials say they would not work for a company that does not have good sustainability and ESG performance. These are very real sort of realities in the evolving age. On top of that, 98% of institutional investors say they do not invest in a business without looking at their ESG performance. And on top of that, you have almost 70% or 80% of retention being due to non-financial factors like employee engagement and ESG. So all of that data exists, and I mentioned it anyway, but today I wanted to share with you three stories about E, S, and G, from my travels around the world in over 20 countries, all the way from small businesses to very large corporations. And the reason for sharing these stories is that although you might hear a lot of criticism about ESG in the news, we can take these principles into our own hands and take control over them. We don't have to reject things just because large corporations might be using them for the status quo and to gain more consolidated power. We have to be able to go to the roots and see, can we implement ESG in a way that can benefit society and environment? So let me take you to a visit I had in Asia to someone called Mo, who reached out to me through a friend very proactively and said, Majid, I own a gym. And it's a small gym, but I'm very concerned about my carbon footprint. Can you have a coffee with me and help me think through it? So we met up and we realized that the biggest carbon footprint that Mo had was his members driving to the gym every day back and forth, from home, from work. So Mo decided at the smallest level with only four employees to start a bike program to encourage his members to start riding to the gym rather than driving. But the result of that was not just reduced carbon footprint. It was also that he started recruiting new members through the bike program, which were not gym members before. In addition, he also started creating more social networking and linkages within his biking program. So it's not just an environmental door that opens up. Most of these things are interrelated. And that's what we also see in the research. Everything is interlinked and the intersectionality is key. Let's move from Asia to North Africa and the Middle East, where I visited a company. Let's call them Auto Man, just for confidentiality's sake. And they ran a series of automotive repair shops. But the one thing they kept hearing from one segment of their audience, which was women, is that why do we have to deal with 10 men all the way from the front desk to the mechanics to the senior management? Are there no women around here who would be willing to work at the auto mechanic shop? And so what they decided to do was to take a leaf from gyms again, tying back to Mo, and they started an exclusively women's auto repair shop, Auto Woman. And in that, every single employee from the front desk staff to the mechanics to the executive management up in the offices were women. Not only are they able to become more inclusive, but they made a lot of money doing the process as well. So the notion is, can we still do well while doing good? And in many cases, it's a resounding yes. Finally, let's go to a last story, going from small to medium to large corporation. My team was once doing extensive carbon emissions analysis for a large financial institution, and we found that most of their carbon emissions are coming from long-haul flights. So it was over 1,000 metric tons in carbon emissions, and we had two recommendations. Reduce emissions by purchasing credits, and also try to reduce travel to essential travel only. The first recommendation was readily accepted, but the second one they rejected outright, and they said, all of our travel is essential. But one thing I want to tell you that's really interesting. This was two months before pandemic hit. Three months later, the 10% that we had recommended in reductions for travel went down to 0%. And guess what happened? Three months after that, one quarter later when they were reporting their quarterly performance, I was in the investor meet, and their team was reporting how costs had gone down, how employee satisfaction had gone up, how productivity had gone up, and how customer satisfaction had gone up as well. So by going to zero travel and zero travel-related emissions, they were actually able to improve in their business. What this taught me is that ESG as a new shift from shareholder capitalism to stakeholder capitalism can today sometimes provide us a lens into the future of what our businesses might look like and what are going to be the important factors driving our business aside from profit. It's been a 50-year journey where early in the 1970s, the most famous economist said the social responsibility of business is to make profits, and profits alone. But now is a very critical time where it's not just about the business case, but about adopting ESG as our own, regardless of whether you work or own a small business, a medium business, whether you volunteer at a church, whether you run a large corporation, or whether you work for a university or a student. And how do we do that? Let's take a quick look. Just think about very simple things. Whenever you make a decision, think about what is the impact on waste, water, energy, and emissions. Get the team together and have a brainstorming session. You'll be surprised what comes out of it. Number two, on the social side, every time a major business decision is about to happen or a major project is about to be launched, think about how it impacts minorities, gender issues, and people with special needs. It's very simple, but most of the time we don't do it. And finally, on the governance side, try to remember how we can act ethically, how we can follow all regulations, and how we can be more transparent with the decisions we take so that everyone across the board, from the bottom of the pyramid to the top of the pyramid, knows the decisions that are happening. So with that, let me leave you thinking about Mo and Auto Man and Auto Woman and our large financial institution customer so that you might think, how can you do well while still doing good?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Unlocking the hidden value of ESG for your organization  Majid Mirza  TEDxWhyteAve.mp4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