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atie Michelson, and I'm a partner at the law firm Biermann LLP. I practice 100% of domestic relations and matrimonial law, and today the topic will be on prenuptial agreements. There's a big misconception that prenuptial agreements are only for the very wealthy, and quite the contrary. Many of my clients come to me seeking prenuptial agreements to help them sort through and pretty much preplan what's going to happen in the event of a divorce or an untimely death. I often get questions by people asking if they have to have significant assets or income to enter into a premarital agreement, and the answer is a resounding no. Prenuptial agreements are for individuals who want to have more control on how their assets and income are ultimately allocated in the event of a divorce or even death. Prenuptial agreements can be as complicated or as simple as individuals like to see. I've done prenuptial agreements that are 30 or so many pages, and I've done prenuptial agreements that are much shorter. It really is depending upon what the person wants to accomplish with a prenuptial agreement, and that really gives me the direction I need in how I want to advise them on what should be included. It's really interesting, the full gamut of the ages and walks of life that people come to me seeking a prenuptial agreement. I will often get individuals who are more established in their lives, who have assets that they want to protect. Given that in today's day and age, people are generally marrying later in life, many individuals have assets and income that they want to protect, and they certainly don't want to leave it to the court system as to what happens in the event of a divorce. So a prenuptial agreement is great for individuals who have taken time to build their estates and to build themselves as professionals. I also have a fair number of individuals who own their own businesses, and for them, this is somewhat of a planning on how to preserve their business assets as well. And then I also have individuals who have been married before, and they see what the result is of going through a divorce. They want to preserve their assets. They don't want to have a court making decisions because perhaps they've had a negative experience in the past. So it's important for them to be in control of the situation. I treat premarital agreements like marital settlement agreements. A prenuptial agreement should never be done in a rushed manner, just as a marital settlement agreement, which is the financial agreement one enters as part of their divorce, should never be done overnight. The biggest difficulty people have is understanding that a prenuptial agreement doesn't have to be just a two-page document. It's to include income, assets, recognition of premarital assets, what to do in the event of a divorce as it relates to spousal support. All of these aspects are incorporated into a marital settlement agreement. So I think it's really important for people to understand that as much time as it goes into drafting a marital settlement agreement in the divorce process, the same amount of time and attention needs to be done when drafting a premarital agreement. The Uniform Premarital Agreement Act was adopted by Illinois and governs what needs to be in a premarital agreement. Provided that terms are included that comport with the Uniform Premarital Agreement Act, the prenuptial agreement will remain valid. There are ways that terms of the prenuptial agreement can be challenged. And for more information, you should look at the Uniform Premarital Agreement Act to determine how that can happen. One piece of advice I have for family law attorneys who draft premarital agreements is to know what you know and know what you don't know. There's no harm and actually a benefit to clients to consult with estate planning attorneys and attorneys in other areas of law that the terms of a prenuptial agreement can apply to. This helps our clients tremendously. It has another set of eyes looking over the agreement terms and makes sure that the agreement remains valid. To learn more about the benefits of joining our ISBA family law section, please visit the ISBA website. Thanks so much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asic Overview of Prenuptial Agre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