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I first met my future daughter-in-law in 2013 when my son graduated the police academy.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Just looking at them, the family knew that Jen was a keeper.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Great girl. Later on that year, she was diagnosed with leukemia. They ended up doing a bone marrow transplant once they found a match. Stuck in the hospital, my son visiting every single night as much as he could between work. March 6, 2016, she acquired a bacterial infection. Being in the hospital, she acquired it. She's had the chemo, her immune system's again depleted. I got the call from my son on March 8.</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that's what they're trying to minimize.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We've been teaching ICRA for almost 10 years now.</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Infection Control Risk Assessment, a nationally approved set of procedures that brings you to what you have to do to do construction inside of a hospital.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you go into a healthcare facility, hospital, immediate care, and you have to do remodeling or demolition work and change out some ceiling tiles, you have to be able to control the dust.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dust in the rooms when we do construction can affect patients and patient health. It's possible that someone who's immunocompromised can get very sick off of the dust that we create.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Infections are huge problems in the hospital. There's over 2 million infections that can occur in the hospitals. We call them hospital-acquired infections. And about 110,000 can die from those infections.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There's materials, hazardous materials, there's lead being used, and worse, there's the germs, the bacteria, mold. So we teach them, if you're working in a hospital, make sure whatever you're creating, the dust, the debris, you're kicking up any materials. Make sure it doesn't get into the rest of the building.</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All the supervision at Ton and Blank goes through a 24-hour ICRA class.</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The UBC carpenters' ICRA training has been instrumental. A lot of, all of our Ton and Blank field supervision has taken that training. And even the veterans that have been in the construction and hospital construction industry for years can go to that class and take something away.</w:t>
      </w:r>
    </w:p>
    <w:p>
      <w:pPr>
        <w:jc w:val="start"/>
      </w:pPr>
      <w:r>
        <w:rPr>
          <w:rFonts w:ascii="Arial" w:hAnsi="Arial" w:eastAsia="Arial" w:cs="Arial"/>
          <w:sz w:val="24"/>
          <w:szCs w:val="24"/>
          <w:b w:val="1"/>
          <w:bCs w:val="1"/>
          <w:i w:val="0"/>
          <w:iCs w:val="0"/>
        </w:rPr>
        <w:t xml:space="preserve">Speaker 7: </w:t>
      </w:r>
      <w:r>
        <w:rPr>
          <w:rFonts w:ascii="Arial" w:hAnsi="Arial" w:eastAsia="Arial" w:cs="Arial"/>
          <w:sz w:val="24"/>
          <w:szCs w:val="24"/>
          <w:b w:val="0"/>
          <w:bCs w:val="0"/>
          <w:i w:val="0"/>
          <w:iCs w:val="0"/>
        </w:rPr>
        <w:t xml:space="preserve">What we're doing here is training carpenters in infection control risk assessment. The class covers containment of the work areas. We went in the classroom first, and we do a PowerPoint, and then we bring them out here into this area, which is set up just for building a soft wall.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What can be done in one work shift, we're probably going to use a soft wall. We're going to tape everything to the floor, to the walls, to seal everything off, so that we don't have any air leakage. Plastic wall, once we have it up, we're going to have our zippers ready to go into the soft wall. A vent that we can extend out through the soft wall to monitor the air coming out. We're going to put in an air intake, which is a filter into the plastic, so we can get some fresh air coming in to replace the air we are taking out. So this is the magnehelic gauge. We're going to fasten it. We're going to hang it on this screw up here. What this gauge does is monitors the air pressure in the room. We need negative air so that when we open our zippers, all the dust in that containment unit comes rushing in to keep the dust inside our unit so that the HEPA filter can take care of it.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HEPA filter system makes sure that we filter out particles down to 0.03 microns, which are smaller than a human hair. Some of those little particles are more dangerous, so that we want to make sure we get those. Any silica dust or fiberglass or drywall dust and such doesn't get out into the rest of the hospital and cause problems.</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If it's more than one day, we're going to use a hardwall, and it's sealed just like a softwall is, sealed around all the seams, anywhere that air can get in, we're going to seal it. The softwall first, and then construct the hardwall, and the dust we make while we're doing the hardwall, the softwall is going to contain. It's going to be drywall. We also have manufactured walls that we can put in place with gaskets on them. The hardwall is more permanent. It's something that's going to be there for a long time.</w:t>
      </w:r>
    </w:p>
    <w:p>
      <w:pPr>
        <w:jc w:val="start"/>
      </w:pPr>
      <w:r>
        <w:rPr>
          <w:rFonts w:ascii="Arial" w:hAnsi="Arial" w:eastAsia="Arial" w:cs="Arial"/>
          <w:sz w:val="24"/>
          <w:szCs w:val="24"/>
          <w:b w:val="1"/>
          <w:bCs w:val="1"/>
          <w:i w:val="0"/>
          <w:iCs w:val="0"/>
        </w:rPr>
        <w:t xml:space="preserve">Speaker 5: </w:t>
      </w:r>
      <w:r>
        <w:rPr>
          <w:rFonts w:ascii="Arial" w:hAnsi="Arial" w:eastAsia="Arial" w:cs="Arial"/>
          <w:sz w:val="24"/>
          <w:szCs w:val="24"/>
          <w:b w:val="0"/>
          <w:bCs w:val="0"/>
          <w:i w:val="0"/>
          <w:iCs w:val="0"/>
        </w:rPr>
        <w:t xml:space="preserve">First thing that we do is hand hygiene. We do that with our patients, our family members, our staff members, and we actually tell that with our construction workers, too, to wash their hands. Make sure, too, when the workers come in that they are all up to date on their shots. That way they're not spreading infection also. We use HEPA filters, HEPA vacuums. We also check the temperature and humidity. We'll do air samples to make sure that the particles are at a safe level.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makes it so that I feel more comfortable being around things like this while a hospital is under construction and expanding. I know that I'm still safe being treated there.</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Whenever you have patient, public, or staff, you want to make sure that the hospital environment stays as if we weren't even here at all.</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Hopefully all the hospitals will get involved with this. It's very important what we do. If you can save one human life, that's enough. Saving lives, that's what it's all about. Makes you feel like a hero, doesn't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Our members learn how to protect themselves and also how to protect the other people that are in the hospital, whether they're the patients or the visitors or the ones that work there.</w:t>
      </w:r>
    </w:p>
    <w:p>
      <w:pPr>
        <w:jc w:val="start"/>
      </w:pPr>
      <w:r>
        <w:rPr>
          <w:rFonts w:ascii="Arial" w:hAnsi="Arial" w:eastAsia="Arial" w:cs="Arial"/>
          <w:sz w:val="24"/>
          <w:szCs w:val="24"/>
          <w:b w:val="1"/>
          <w:bCs w:val="1"/>
          <w:i w:val="0"/>
          <w:iCs w:val="0"/>
        </w:rPr>
        <w:t xml:space="preserve">Speaker 6: </w:t>
      </w:r>
      <w:r>
        <w:rPr>
          <w:rFonts w:ascii="Arial" w:hAnsi="Arial" w:eastAsia="Arial" w:cs="Arial"/>
          <w:sz w:val="24"/>
          <w:szCs w:val="24"/>
          <w:b w:val="0"/>
          <w:bCs w:val="0"/>
          <w:i w:val="0"/>
          <w:iCs w:val="0"/>
        </w:rPr>
        <w:t xml:space="preserve">When you have someone of your family in the hospital, it makes you really understand how important that our work is here. It's something that we make our members aware of.</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 work in a hospital, something can happen.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Hospital Safety.mp4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2026-10-21T22:16:13+00:00</dcterms:created>
  <dcterms:modified xsi:type="dcterms:W3CDTF">2026-10-21T22:16:13+00:00</dcterms:modified>
</cp:coreProperties>
</file>

<file path=docProps/custom.xml><?xml version="1.0" encoding="utf-8"?>
<Properties xmlns="http://schemas.openxmlformats.org/officeDocument/2006/custom-properties" xmlns:vt="http://schemas.openxmlformats.org/officeDocument/2006/docPropsVTypes"/>
</file>