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Coming to a career fair is a great opportunity for a lot of the students because a lot of the people here, we're the ones who are going to be looking over your resume and making that decision if we'd like to call you up for that interview. So it is important to come, you know, feeling confident, feeling like you understand the business and that you kind of know what you're looking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thing that I look for is that the students are prepared, so they know the company, they have questions for us, they have their resume, they look presentable, so when they come, we know that, you know, they take the initiative, they're really ready, so then we know also when they're out in the field, they're going to be doing the same 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approach of somebody coming up to you, a good solid handshake is a good sign introducing his or her name and then discussing what they are looking for also, like they want to be a chef or they want to become a server, a night audit, front desk. You don't need to have a suit and tie and three-piece tuxedo, but you need to be well-dressed, you need to present yourself. This is what you're going to represent, a resort or a hotel or a golf course. This is who you're going to be when the guest comes 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you're coming for an interview, you always make sure that you look good, first of all, that's the first appearance that you give.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you're maybe in dress pants and a nice shirt, for ladies you can wear a skirt or dress pants, so it's not like you just came from class and now you're coming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love when students come and they know what they're looking for, so really understanding the business, so if you're coming to speak to TD, we'd love for you to know a little bit about our bank, where we're located, maybe you heard a little bit about some of the career paths that some of our employees can take, and that way we know you've looked into the company and have that really good interest about working for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prepare for Career Fair (.and get a job out of it).mp4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