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any advice specifically for someone interested in attending Harvard for a graduate degree in education? For Harvard, I would say, you know, have a pretty good idea of those 12 tracks that they offer and, and assess for yourself why you need to be in that school, that program in particular. Because if you can't tell yourself why you need to be in that program, that obviously it's not going to be a compelling case to the admission officers at Harvard, too. So for example, for me, going into language and literacy program, I made a very compelling specific point as to why I need to study there specifically. And also- I bet it didn't have to do with the brand. No, it didn't, because literally, I compared Stanford and Harvard and it was very similar. And so those are the two reasons why I wanted to go there, but, and also like the professors who run these programs, that's also very important, too. So for example, at Harvard, there's Dr. Katherine Snow and she leads language and literacy program at Harvard. And to me, like learning from her and taking her class was very important back then. So having a very specific reason why you'd like to attend is going to be a selling point for sure. But at the same time, I've, I saw other classmates at Harvard and they actually told me that they didn't really know what they wanted to pursue specifically, and they just kind of wanted to test out whether it would be a good fit for them. So in that case, I think, why is that important to you? Why is learning that important to you? And bringing up your backstory could be another strategy, because not everyone knows like specifically why I need to get into this program. So those are kind of the two tracks, the two strategies that I would love to share.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Get Into The Harvard Graduate School of Education - Tips From a Grad.mp4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