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goes into the closing of your DSLD home. Between 30 to 60 days prior to closing, your lender will request title work to begin on your home. During this time, DSLD Title will conduct a name and title search to ensure there are no liens, judgments, or encumbrances against any parties involved in the transaction. This protects you, DSLD, and your lender. You will be contacted at this time by your DSLD Title Precloser to verify personal information such as your full name, social security number, and date of birth, among others, and be notified of any discrepancies found during your record search. Some matters may need to be settled before your transaction can be cleared to close. If everything checks out, DSLD Title will send a title commitment package back to your lender. Once they have reviewed and approved the title commitment and your loan reaches final approval, your lender will issue a clear-to-close notice to your DSLD Closing Coordinator. By this point, you should have completed your first walkthrough of your home, and your final walkthrough will need to be scheduled before your closing can be scheduled. Once you're clear to close and your final walkthrough is scheduled, your DSLD Title Escrow Officer will contact you to schedule your closing. She will also notify your lender of the closing time and date, whereby your lender will send back their closing instructions. Based on these instructions, DSLD Title will collaborate with your lender to finalize the final closing disclosure. The final closing disclosure is a standardized federal document that lenders supply to home buyers itemizing the services and fees being charged on the purchase of their home. Your lender will send you the final closing disclosure to review and acknowledge in advance of your closing appointment. Once the final closing disclosure is acknowledged, your lender will send DSLD Title your closing package, where it will be prepared for closing. Included in this closing package are several mortgage and disclosure documents for you to sign, as well as your final closing disclosure. You will need to bring a photo ID to your closing appointment. If your total amount due at closing exceeds $2,500, it must be presented at closing as certified funds in the form of a cashier's check or wire transfer from the same bank account you listed on your mortgage application. Your escrow officer will notify you in advance if this is the case. And in all cash sale, the closing process is similar, except without all of the mortgage documents to sign. You will still receive a settlement statement with several of the lines pertaining to mortgage fees left blank. The total purchase price plus title work is typically paid together by a single cashier's check or wire transfer. Once funds are transferred to your escrow officer and all documents are signed, your closing is complete. Thereafter, all documents are checked by your post-closer, recordings are filed with your parish or county clerk's office, and the closing package is sent back to your lender. The act of signing your cash sale at closing, also known as the deed, transfers your home's title to you as the buyer. This is made a public record once it is received by the parish or county recorder's office. You will receive a copy of your recorded cash sale four to six weeks after closing. Let's quickly overview the entire process. It begins during construction with a name and record search on you and your home. Once all clear, DSLD Title will submit your title commitment to your lender and your lender will issue a clear to close. Then, your closing coordinator will schedule your closing and your lender will send in their closing instructions. DSLD Title and your lender will collaborate to finalize your final closing disclosure and your lender will send in your closing package. Just prior to your closing appointment, your escrow officer will send you your final closing disclosure to review. At your closing, all applicable documents will be signed, thus transferring ownership of your home to you. Thank you for watching this video and we hope that it's added some clarity to your closing and title work process. If you have any other questions or would like to learn more about the DSLD home buying process, visit our DSLD Mortgage website at DSLDMTG.com.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Title and Closing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