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study, we cover the process of taking client team members through the instructional design of developing a curriculum. Our client for this project was Chandos, a construction firm considered to be one of North America's most collaborative and innovative builders. During a multifaceted project with Chandos, the head of the training team requested support for his team of subject matter experts who were lacking experience in instructional design. The company already had a significant number of documented operations processes from an earlier project we led for them. They wanted to implement additional training across the organization to develop standardization and knowledge transfer. The subject matter experts needed guidance in course design and online training development. One objective of the project was to teach a repeatable process of developing curriculum to the subject matter experts so they can build courses based on the process documentation we had already delivered. They identified the topic of change order management they wanted to work on as a group that was a high priority in their skill development plan. The objective of this project was to create one learning curriculum that formed the foundation of an online course. My role was that of a guide and mentor. Initially, I customized this program to the needs of the customer, providing learning content and mentorship. I facilitated the group's sessions and provided supporting materials. I also reviewed the learning management system Cornerstone and provided considerations for implementation of the online course. Once the group had worked on the curriculum, I reviewed it and provided suggestions for improvement. Finally, I provided documentation that will help in repeating the process in future curriculum development projects. We had multiple brainstorming sessions with the purpose to create a bank of ideas for their course design. The group worked together during the facilitated sessions and completed assigned homework between sessions that I reviewed and commented on. I took the team through the seven-step process for engaging curriculum design from my BigLeap Bootcamp. The first step is to get clear on the audience. Who will take the course and what are the major pain points this course will solve? By answering these questions, course creators will gain clarity on the definition of the objectives. In step two, we define the course objectives. Course creators will think carefully about the problem to solve. Answer the four questions about the course in the order presented here. 1. If they do the course, what effect will it have? 2. How will they do this and how will you help them? 3. What do they need to learn? 4. Why would they want to do what is required to achieve the transformation? Now, the course creators will analyze the outcomes of the course and use the correct words to describe and communicate the learning objectives by using Bloom's Taxonomy. Next, we will drill down to the module level by using the same exercise. Step five is the reality check. Course creators typically include too much content in a course. Ask yourself, can all this realistically be taught in one course without overwhelming the learner? Are all the learning objectives achieved if a learner does the course as designed? Next, we go to step six, inventory. Create an inventory of assets such as videos, documents, templates, forms, etc. that already exist and identify the gaps. Step seven, consider the interactive elements. In your how question, you have identified how to engage your learner. Course creators will consider carefully how to deploy the learning and engage their audience during and after the learning provided. This project led to a completed curriculum for change order management and a systematic process for curriculum development for a team of four people in the training department. Developing people leads to improved financial results. We are proud to share this client testimonial. Especially the recognition that the outcome of the curriculum following my holistic process was significantly different and more well-rounded was a satisfying result for us. The client is happy to have a practical approach to use consistently to help them deliver effective content faster and more reliably. Do you have subject matter experts who struggle with instructional design and course development? We'd be happy to help. Ask us about our Bigly Bootcamp designed to guide a team of internal experts through curriculum design and course development.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Curriculum Design Training for Subject Matter Experts.mp4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