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mit dem Schwerpunkt zur Erstellung wissenschaftlicher Texte. Heute möchten wir uns aber einmal mit dem nicht-akademischen Ghostwriting beschäftigen und stellen euch drei andere Bereiche vor, in denen ein Ghostwriter zur Anwendung kommt. Ein Bereich davon sind Ghostwriter für Bücher aller Art. Ob es sich um jegliche Art von Fiktionen oder von Romanen handelt oder um Biografien wie in prominenten Beispielen von Dieter Bohlen oder Boris Becker, hier können Ghostwriter natürlich zur Anwendung kommen. Ganz, ganz oft ist es auch einfach so, dass Menschen enorm gute Ideen haben, diese allerdings nicht umsetzen können, weil es an Schreibtalenten mangelt. Auch hier bietet ein Ghostwriter natürlich entsprechend Abhilfe. Gerade bei lukrativen Buchprojekten ist es oftmals auch der Fall, dass Ghostwriter am Verkaufserlös beteiligt werden und dies ist natürlich eine besondere Art, die Wertschätzung dem eigenen Ghostwriter entgegenzubringen. Solche Ghostwriter haben dann in der Regel sehr wenige, aber dafür sehr, sehr langfristige Projekte, weshalb ein außerordentlich gutes Zeitmanagement nötig ist. Schauen wir uns einmal einen weiteren Bereich an. Es gibt Ghostwriter Jobs nämlich auch im PR-Bereich. Das betrifft das Verfassen von Reden, von Pressemitteilungen, manchmal das Verfassen von Unternehmensbüchern, die nur intern benötigt werden. Auch hier handelt es sich um wenige, aber langfristige Projekte, welche in enger Kooperation mit den entsprechenden Personen oder mit diesen entsprechenden Unternehmen durchgeführt werden. Ein solcher Ghostwriter braucht weniger eine extrem akademische Qualifikation, sondern wirklich enorm gutes sprachliches Talent. Dies ist in dem Fall weit, weit wichtiger als die fachlichen Qualifikationen. Ein weiterer Bereich, wo dies wichtiger ist, wo nämlich gerade der Punkt Kreativität wichtiger ist, ist in dem Fall von Ghostwritern für Musiker. Im Bereich von Liedtexten für Musiker, wo wirklich an mehreren Genres gearbeitet werden kann, wo die Ghostwriter einfach nur eine Expertise in Kreativität mitbringen müssen und sich somit in den Arbeitsprozess kreativ einbringen können. Ich hoffe, ich konnte euch so einmal drei interessante Bereiche, wo auch Ghostwriter zum Einsatz kommen, vorstellen und freue mich, dass ihr wieder mit dabei wart.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Nicht-akademisches Ghostwriting - 3 andere Bereiche.mp4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